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A83" w:rsidRPr="001806A6" w:rsidRDefault="00CC7A83" w:rsidP="00CC7A83">
      <w:pPr>
        <w:tabs>
          <w:tab w:val="left" w:pos="1008"/>
        </w:tabs>
        <w:rPr>
          <w:rFonts w:ascii="Arial" w:hAnsi="Arial" w:cs="Arial"/>
          <w:b/>
          <w:sz w:val="32"/>
          <w:szCs w:val="32"/>
        </w:rPr>
      </w:pPr>
      <w:r w:rsidRPr="001806A6">
        <w:rPr>
          <w:rFonts w:ascii="Arial" w:hAnsi="Arial" w:cs="Arial"/>
          <w:b/>
          <w:sz w:val="32"/>
          <w:szCs w:val="32"/>
        </w:rPr>
        <w:t>Part 3: Candidate Record Booklet</w:t>
      </w:r>
    </w:p>
    <w:p w:rsidR="00CC7A83" w:rsidRDefault="00CC7A83" w:rsidP="00CC7A83">
      <w:pPr>
        <w:tabs>
          <w:tab w:val="left" w:pos="1008"/>
        </w:tabs>
        <w:rPr>
          <w:rFonts w:ascii="Arial" w:hAnsi="Arial" w:cs="Arial"/>
          <w:b/>
        </w:rPr>
      </w:pPr>
    </w:p>
    <w:p w:rsidR="00CC7A83" w:rsidRPr="00B201BC" w:rsidRDefault="00CC7A83" w:rsidP="00CC7A83">
      <w:pPr>
        <w:tabs>
          <w:tab w:val="left" w:pos="1008"/>
        </w:tabs>
        <w:rPr>
          <w:rFonts w:ascii="Arial" w:hAnsi="Arial" w:cs="Arial"/>
        </w:rPr>
      </w:pPr>
      <w:r>
        <w:rPr>
          <w:rFonts w:ascii="Arial" w:hAnsi="Arial" w:cs="Arial"/>
        </w:rPr>
        <w:t xml:space="preserve">The Candidate Record Booklet (BSL62) constitutes the candidate’s portfolio. It is recommended that the centre provide each candidate with a hard copy of this Candidate Record Booklet to complete. Centres must send this Candidate Record Booklet, along with all filmed clips, to Signature when requested for external moderation purposes. </w:t>
      </w:r>
    </w:p>
    <w:p w:rsidR="00CC7A83" w:rsidRDefault="00CC7A83" w:rsidP="00CC7A83">
      <w:pPr>
        <w:rPr>
          <w:rFonts w:ascii="Arial" w:eastAsiaTheme="majorEastAsia" w:hAnsi="Arial" w:cs="Arial"/>
          <w:b/>
          <w:spacing w:val="5"/>
          <w:kern w:val="28"/>
          <w:sz w:val="48"/>
          <w:szCs w:val="52"/>
        </w:rPr>
      </w:pPr>
      <w:r>
        <w:rPr>
          <w:rFonts w:ascii="Arial" w:hAnsi="Arial" w:cs="Arial"/>
          <w:b/>
          <w:sz w:val="48"/>
        </w:rPr>
        <w:br w:type="page"/>
      </w:r>
    </w:p>
    <w:p w:rsidR="00CC7A83" w:rsidRPr="00437841" w:rsidRDefault="00CC7A83" w:rsidP="00CC7A83">
      <w:pPr>
        <w:pStyle w:val="Title"/>
        <w:pBdr>
          <w:bottom w:val="single" w:sz="4" w:space="4" w:color="auto"/>
        </w:pBdr>
        <w:spacing w:line="276" w:lineRule="auto"/>
        <w:rPr>
          <w:rFonts w:ascii="Arial" w:hAnsi="Arial" w:cs="Arial"/>
          <w:b/>
          <w:color w:val="auto"/>
          <w:sz w:val="48"/>
        </w:rPr>
      </w:pPr>
      <w:r w:rsidRPr="00437841">
        <w:rPr>
          <w:rFonts w:ascii="Arial" w:hAnsi="Arial" w:cs="Arial"/>
          <w:b/>
          <w:color w:val="auto"/>
          <w:sz w:val="48"/>
        </w:rPr>
        <w:lastRenderedPageBreak/>
        <w:t>Signature Level 6 Certificate in British Sign Language</w:t>
      </w:r>
    </w:p>
    <w:p w:rsidR="00CC7A83" w:rsidRPr="00437841" w:rsidRDefault="00CC7A83" w:rsidP="00CC7A83">
      <w:pPr>
        <w:pStyle w:val="Heading1"/>
        <w:spacing w:line="360" w:lineRule="auto"/>
        <w:contextualSpacing/>
        <w:rPr>
          <w:rFonts w:ascii="Arial" w:hAnsi="Arial" w:cs="Arial"/>
          <w:color w:val="auto"/>
          <w:sz w:val="36"/>
          <w:szCs w:val="40"/>
        </w:rPr>
      </w:pPr>
      <w:r w:rsidRPr="00437841">
        <w:rPr>
          <w:rFonts w:ascii="Arial" w:hAnsi="Arial" w:cs="Arial"/>
          <w:color w:val="auto"/>
          <w:sz w:val="36"/>
          <w:szCs w:val="40"/>
        </w:rPr>
        <w:t>Candidate Record Booklet</w:t>
      </w:r>
    </w:p>
    <w:p w:rsidR="00CC7A83" w:rsidRPr="00437841" w:rsidRDefault="00CC7A83" w:rsidP="00CC7A83">
      <w:pPr>
        <w:pStyle w:val="Heading1"/>
        <w:spacing w:line="360" w:lineRule="auto"/>
        <w:contextualSpacing/>
        <w:rPr>
          <w:rFonts w:ascii="Arial" w:hAnsi="Arial" w:cs="Arial"/>
          <w:color w:val="auto"/>
          <w:sz w:val="36"/>
          <w:szCs w:val="40"/>
        </w:rPr>
      </w:pPr>
      <w:r w:rsidRPr="00437841">
        <w:rPr>
          <w:rFonts w:ascii="Arial" w:hAnsi="Arial" w:cs="Arial"/>
          <w:color w:val="auto"/>
          <w:sz w:val="36"/>
          <w:szCs w:val="40"/>
        </w:rPr>
        <w:t>BSL 6</w:t>
      </w:r>
      <w:r>
        <w:rPr>
          <w:rFonts w:ascii="Arial" w:hAnsi="Arial" w:cs="Arial"/>
          <w:color w:val="auto"/>
          <w:sz w:val="36"/>
          <w:szCs w:val="40"/>
        </w:rPr>
        <w:t>2</w:t>
      </w:r>
    </w:p>
    <w:p w:rsidR="00CC7A83" w:rsidRDefault="00CC7A83" w:rsidP="00CC7A83">
      <w:pPr>
        <w:rPr>
          <w:rFonts w:ascii="Arial" w:hAnsi="Arial" w:cs="Arial"/>
          <w:sz w:val="20"/>
          <w:szCs w:val="20"/>
        </w:rPr>
      </w:pPr>
    </w:p>
    <w:p w:rsidR="00CC7A83" w:rsidRPr="004462F9" w:rsidRDefault="00CC7A83" w:rsidP="00CC7A83">
      <w:pPr>
        <w:rPr>
          <w:rFonts w:ascii="Arial" w:hAnsi="Arial" w:cs="Arial"/>
          <w:sz w:val="20"/>
          <w:szCs w:val="20"/>
        </w:rPr>
      </w:pPr>
      <w:r>
        <w:rPr>
          <w:rFonts w:ascii="Arial" w:hAnsi="Arial" w:cs="Arial"/>
          <w:sz w:val="20"/>
          <w:szCs w:val="20"/>
        </w:rPr>
        <w:t>Candidate N</w:t>
      </w:r>
      <w:r w:rsidRPr="004462F9">
        <w:rPr>
          <w:rFonts w:ascii="Arial" w:hAnsi="Arial" w:cs="Arial"/>
          <w:sz w:val="20"/>
          <w:szCs w:val="20"/>
        </w:rPr>
        <w:t xml:space="preserve">ame: </w:t>
      </w:r>
    </w:p>
    <w:p w:rsidR="00CC7A83" w:rsidRDefault="00CC7A83" w:rsidP="00CC7A83">
      <w:pPr>
        <w:rPr>
          <w:rFonts w:ascii="Arial" w:hAnsi="Arial" w:cs="Arial"/>
          <w:sz w:val="20"/>
          <w:szCs w:val="20"/>
        </w:rPr>
      </w:pPr>
      <w:r w:rsidRPr="00B2535E">
        <w:rPr>
          <w:rFonts w:ascii="Arial" w:hAnsi="Arial" w:cs="Arial"/>
          <w:noProof/>
          <w:sz w:val="20"/>
          <w:szCs w:val="20"/>
          <w:lang w:val="en-US"/>
        </w:rPr>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1pt,.8pt" to="414pt,.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" strokecolor="black [3040]">
            <v:stroke dashstyle="3 1"/>
          </v:line>
        </w:pict>
      </w:r>
    </w:p>
    <w:p w:rsidR="00CC7A83" w:rsidRDefault="00CC7A83" w:rsidP="00CC7A83">
      <w:pPr>
        <w:rPr>
          <w:rFonts w:ascii="Arial" w:hAnsi="Arial" w:cs="Arial"/>
          <w:sz w:val="20"/>
          <w:szCs w:val="20"/>
        </w:rPr>
      </w:pPr>
    </w:p>
    <w:tbl>
      <w:tblPr>
        <w:tblStyle w:val="TableGrid"/>
        <w:tblpPr w:leftFromText="180" w:rightFromText="180" w:vertAnchor="text" w:horzAnchor="page" w:tblpX="3889" w:tblpY="-190"/>
        <w:tblW w:w="2107" w:type="pct"/>
        <w:tblLook w:val="04A0"/>
      </w:tblPr>
      <w:tblGrid>
        <w:gridCol w:w="598"/>
        <w:gridCol w:w="567"/>
        <w:gridCol w:w="552"/>
        <w:gridCol w:w="552"/>
        <w:gridCol w:w="552"/>
        <w:gridCol w:w="552"/>
        <w:gridCol w:w="490"/>
      </w:tblGrid>
      <w:tr w:rsidR="00CC7A83" w:rsidRPr="004462F9" w:rsidTr="002158A9">
        <w:trPr>
          <w:trHeight w:val="468"/>
        </w:trPr>
        <w:tc>
          <w:tcPr>
            <w:tcW w:w="773" w:type="pct"/>
          </w:tcPr>
          <w:p w:rsidR="00CC7A83" w:rsidRPr="004462F9" w:rsidRDefault="00CC7A83" w:rsidP="002158A9">
            <w:pPr>
              <w:rPr>
                <w:rFonts w:ascii="Arial" w:hAnsi="Arial" w:cs="Arial"/>
                <w:sz w:val="20"/>
                <w:szCs w:val="20"/>
              </w:rPr>
            </w:pPr>
          </w:p>
        </w:tc>
        <w:tc>
          <w:tcPr>
            <w:tcW w:w="733" w:type="pct"/>
          </w:tcPr>
          <w:p w:rsidR="00CC7A83" w:rsidRPr="004462F9" w:rsidRDefault="00CC7A83" w:rsidP="002158A9">
            <w:pPr>
              <w:rPr>
                <w:rFonts w:ascii="Arial" w:hAnsi="Arial" w:cs="Arial"/>
                <w:sz w:val="20"/>
                <w:szCs w:val="20"/>
              </w:rPr>
            </w:pPr>
          </w:p>
        </w:tc>
        <w:tc>
          <w:tcPr>
            <w:tcW w:w="715" w:type="pct"/>
          </w:tcPr>
          <w:p w:rsidR="00CC7A83" w:rsidRPr="004462F9" w:rsidRDefault="00CC7A83" w:rsidP="002158A9">
            <w:pPr>
              <w:rPr>
                <w:rFonts w:ascii="Arial" w:hAnsi="Arial" w:cs="Arial"/>
                <w:sz w:val="20"/>
                <w:szCs w:val="20"/>
              </w:rPr>
            </w:pPr>
          </w:p>
        </w:tc>
        <w:tc>
          <w:tcPr>
            <w:tcW w:w="715" w:type="pct"/>
          </w:tcPr>
          <w:p w:rsidR="00CC7A83" w:rsidRPr="004462F9" w:rsidRDefault="00CC7A83" w:rsidP="002158A9">
            <w:pPr>
              <w:rPr>
                <w:rFonts w:ascii="Arial" w:hAnsi="Arial" w:cs="Arial"/>
                <w:sz w:val="20"/>
                <w:szCs w:val="20"/>
              </w:rPr>
            </w:pPr>
          </w:p>
        </w:tc>
        <w:tc>
          <w:tcPr>
            <w:tcW w:w="715" w:type="pct"/>
          </w:tcPr>
          <w:p w:rsidR="00CC7A83" w:rsidRPr="004462F9" w:rsidRDefault="00CC7A83" w:rsidP="002158A9">
            <w:pPr>
              <w:rPr>
                <w:rFonts w:ascii="Arial" w:hAnsi="Arial" w:cs="Arial"/>
                <w:sz w:val="20"/>
                <w:szCs w:val="20"/>
              </w:rPr>
            </w:pPr>
          </w:p>
        </w:tc>
        <w:tc>
          <w:tcPr>
            <w:tcW w:w="715" w:type="pct"/>
          </w:tcPr>
          <w:p w:rsidR="00CC7A83" w:rsidRPr="004462F9" w:rsidRDefault="00CC7A83" w:rsidP="002158A9">
            <w:pPr>
              <w:rPr>
                <w:rFonts w:ascii="Arial" w:hAnsi="Arial" w:cs="Arial"/>
                <w:sz w:val="20"/>
                <w:szCs w:val="20"/>
              </w:rPr>
            </w:pPr>
          </w:p>
        </w:tc>
        <w:tc>
          <w:tcPr>
            <w:tcW w:w="635" w:type="pct"/>
          </w:tcPr>
          <w:p w:rsidR="00CC7A83" w:rsidRPr="004462F9" w:rsidRDefault="00CC7A83" w:rsidP="002158A9">
            <w:pPr>
              <w:rPr>
                <w:rFonts w:ascii="Arial" w:hAnsi="Arial" w:cs="Arial"/>
                <w:sz w:val="20"/>
                <w:szCs w:val="20"/>
              </w:rPr>
            </w:pPr>
          </w:p>
        </w:tc>
      </w:tr>
    </w:tbl>
    <w:p w:rsidR="00CC7A83" w:rsidRPr="004462F9" w:rsidRDefault="00CC7A83" w:rsidP="00CC7A83">
      <w:pPr>
        <w:rPr>
          <w:rFonts w:ascii="Arial" w:hAnsi="Arial" w:cs="Arial"/>
          <w:sz w:val="20"/>
          <w:szCs w:val="20"/>
        </w:rPr>
      </w:pPr>
      <w:r>
        <w:rPr>
          <w:rFonts w:ascii="Arial" w:hAnsi="Arial" w:cs="Arial"/>
          <w:sz w:val="20"/>
          <w:szCs w:val="20"/>
        </w:rPr>
        <w:t>Candidate N</w:t>
      </w:r>
      <w:r w:rsidRPr="004462F9">
        <w:rPr>
          <w:rFonts w:ascii="Arial" w:hAnsi="Arial" w:cs="Arial"/>
          <w:sz w:val="20"/>
          <w:szCs w:val="20"/>
        </w:rPr>
        <w:t xml:space="preserve">umber:  </w:t>
      </w:r>
    </w:p>
    <w:p w:rsidR="00CC7A83" w:rsidRPr="004462F9" w:rsidRDefault="00CC7A83" w:rsidP="00CC7A83">
      <w:pPr>
        <w:rPr>
          <w:rFonts w:ascii="Arial" w:hAnsi="Arial" w:cs="Arial"/>
          <w:sz w:val="20"/>
          <w:szCs w:val="20"/>
        </w:rPr>
      </w:pPr>
    </w:p>
    <w:p w:rsidR="00CC7A83" w:rsidRDefault="00CC7A83" w:rsidP="00CC7A83">
      <w:pPr>
        <w:rPr>
          <w:rFonts w:ascii="Arial" w:hAnsi="Arial" w:cs="Arial"/>
          <w:sz w:val="20"/>
          <w:szCs w:val="20"/>
        </w:rPr>
      </w:pPr>
    </w:p>
    <w:p w:rsidR="00CC7A83" w:rsidRPr="004462F9" w:rsidRDefault="00CC7A83" w:rsidP="00CC7A83">
      <w:pPr>
        <w:rPr>
          <w:rFonts w:ascii="Arial" w:hAnsi="Arial" w:cs="Arial"/>
          <w:sz w:val="20"/>
          <w:szCs w:val="20"/>
        </w:rPr>
      </w:pPr>
      <w:r>
        <w:rPr>
          <w:rFonts w:ascii="Arial" w:hAnsi="Arial" w:cs="Arial"/>
          <w:sz w:val="20"/>
          <w:szCs w:val="20"/>
        </w:rPr>
        <w:t>Centre N</w:t>
      </w:r>
      <w:r w:rsidRPr="004462F9">
        <w:rPr>
          <w:rFonts w:ascii="Arial" w:hAnsi="Arial" w:cs="Arial"/>
          <w:sz w:val="20"/>
          <w:szCs w:val="20"/>
        </w:rPr>
        <w:t xml:space="preserve">umber: </w:t>
      </w:r>
    </w:p>
    <w:tbl>
      <w:tblPr>
        <w:tblStyle w:val="TableGrid"/>
        <w:tblpPr w:leftFromText="180" w:rightFromText="180" w:vertAnchor="text" w:horzAnchor="page" w:tblpX="3709" w:tblpY="-370"/>
        <w:tblW w:w="0" w:type="auto"/>
        <w:tblLook w:val="04A0"/>
      </w:tblPr>
      <w:tblGrid>
        <w:gridCol w:w="493"/>
        <w:gridCol w:w="493"/>
        <w:gridCol w:w="493"/>
        <w:gridCol w:w="493"/>
      </w:tblGrid>
      <w:tr w:rsidR="00CC7A83" w:rsidRPr="004462F9" w:rsidTr="002158A9">
        <w:trPr>
          <w:trHeight w:val="444"/>
        </w:trPr>
        <w:tc>
          <w:tcPr>
            <w:tcW w:w="493" w:type="dxa"/>
          </w:tcPr>
          <w:p w:rsidR="00CC7A83" w:rsidRPr="004462F9" w:rsidRDefault="00CC7A83" w:rsidP="002158A9">
            <w:pPr>
              <w:rPr>
                <w:rFonts w:ascii="Arial" w:hAnsi="Arial" w:cs="Arial"/>
                <w:sz w:val="20"/>
                <w:szCs w:val="20"/>
              </w:rPr>
            </w:pPr>
          </w:p>
        </w:tc>
        <w:tc>
          <w:tcPr>
            <w:tcW w:w="493" w:type="dxa"/>
          </w:tcPr>
          <w:p w:rsidR="00CC7A83" w:rsidRPr="004462F9" w:rsidRDefault="00CC7A83" w:rsidP="002158A9">
            <w:pPr>
              <w:rPr>
                <w:rFonts w:ascii="Arial" w:hAnsi="Arial" w:cs="Arial"/>
                <w:sz w:val="20"/>
                <w:szCs w:val="20"/>
              </w:rPr>
            </w:pPr>
          </w:p>
        </w:tc>
        <w:tc>
          <w:tcPr>
            <w:tcW w:w="493" w:type="dxa"/>
          </w:tcPr>
          <w:p w:rsidR="00CC7A83" w:rsidRPr="004462F9" w:rsidRDefault="00CC7A83" w:rsidP="002158A9">
            <w:pPr>
              <w:rPr>
                <w:rFonts w:ascii="Arial" w:hAnsi="Arial" w:cs="Arial"/>
                <w:sz w:val="20"/>
                <w:szCs w:val="20"/>
              </w:rPr>
            </w:pPr>
          </w:p>
        </w:tc>
        <w:tc>
          <w:tcPr>
            <w:tcW w:w="493" w:type="dxa"/>
          </w:tcPr>
          <w:p w:rsidR="00CC7A83" w:rsidRPr="004462F9" w:rsidRDefault="00CC7A83" w:rsidP="002158A9">
            <w:pPr>
              <w:rPr>
                <w:rFonts w:ascii="Arial" w:hAnsi="Arial" w:cs="Arial"/>
                <w:sz w:val="20"/>
                <w:szCs w:val="20"/>
              </w:rPr>
            </w:pPr>
          </w:p>
        </w:tc>
      </w:tr>
    </w:tbl>
    <w:p w:rsidR="00CC7A83" w:rsidRDefault="00CC7A83" w:rsidP="00CC7A83">
      <w:pPr>
        <w:rPr>
          <w:rFonts w:ascii="Arial" w:hAnsi="Arial" w:cs="Arial"/>
          <w:sz w:val="20"/>
          <w:szCs w:val="20"/>
        </w:rPr>
      </w:pPr>
    </w:p>
    <w:p w:rsidR="00CC7A83" w:rsidRDefault="00CC7A83" w:rsidP="00CC7A83">
      <w:pPr>
        <w:rPr>
          <w:rFonts w:ascii="Arial" w:hAnsi="Arial" w:cs="Arial"/>
          <w:sz w:val="20"/>
          <w:szCs w:val="20"/>
        </w:rPr>
      </w:pPr>
    </w:p>
    <w:p w:rsidR="00CC7A83" w:rsidRPr="004462F9" w:rsidRDefault="00CC7A83" w:rsidP="00CC7A83">
      <w:pPr>
        <w:rPr>
          <w:rFonts w:ascii="Arial" w:hAnsi="Arial" w:cs="Arial"/>
          <w:sz w:val="20"/>
          <w:szCs w:val="20"/>
        </w:rPr>
      </w:pPr>
      <w:r w:rsidRPr="00B2535E">
        <w:rPr>
          <w:rFonts w:ascii="Arial" w:hAnsi="Arial" w:cs="Arial"/>
          <w:noProof/>
          <w:sz w:val="20"/>
          <w:szCs w:val="20"/>
          <w:lang w:val="en-US"/>
        </w:rPr>
        <w:pict>
          <v:line id="Straight Connector 9" o:spid="_x0000_s1029"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9pt,9.3pt" to="207pt,9.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" strokecolor="black [3040]">
            <v:stroke dashstyle="3 1"/>
          </v:line>
        </w:pict>
      </w:r>
      <w:r w:rsidRPr="00B2535E">
        <w:rPr>
          <w:rFonts w:ascii="Arial" w:hAnsi="Arial" w:cs="Arial"/>
          <w:noProof/>
          <w:sz w:val="20"/>
          <w:szCs w:val="20"/>
          <w:lang w:val="en-US"/>
        </w:rPr>
        <w:pict>
          <v:line id="Straight Connector 7" o:spid="_x0000_s1028"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6pt,9.3pt" to="180pt,9.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" strokecolor="black [3040]">
            <v:stroke dashstyle="3 1"/>
          </v:line>
        </w:pict>
      </w:r>
      <w:r w:rsidRPr="00B2535E">
        <w:rPr>
          <w:rFonts w:ascii="Arial" w:hAnsi="Arial" w:cs="Arial"/>
          <w:noProof/>
          <w:sz w:val="20"/>
          <w:szCs w:val="20"/>
          <w:lang w:val="en-US"/>
        </w:rPr>
        <w:pict>
          <v:line id="Straight Connector 3" o:spid="_x0000_s1027"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1pt,9.3pt" to="117pt,9.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" strokecolor="black [3040]">
            <v:stroke dashstyle="3 1"/>
          </v:line>
        </w:pict>
      </w:r>
      <w:r>
        <w:rPr>
          <w:rFonts w:ascii="Arial" w:hAnsi="Arial" w:cs="Arial"/>
          <w:sz w:val="20"/>
          <w:szCs w:val="20"/>
        </w:rPr>
        <w:t xml:space="preserve">Course Number:                 </w:t>
      </w:r>
      <w:r w:rsidRPr="004462F9">
        <w:rPr>
          <w:rFonts w:ascii="Arial" w:hAnsi="Arial" w:cs="Arial"/>
          <w:sz w:val="20"/>
          <w:szCs w:val="20"/>
        </w:rPr>
        <w:t>/                     /</w:t>
      </w:r>
    </w:p>
    <w:p w:rsidR="00CC7A83" w:rsidRPr="004462F9" w:rsidRDefault="00CC7A83" w:rsidP="00CC7A83">
      <w:pPr>
        <w:rPr>
          <w:rFonts w:ascii="Arial" w:hAnsi="Arial" w:cs="Arial"/>
          <w:sz w:val="20"/>
          <w:szCs w:val="20"/>
        </w:rPr>
      </w:pPr>
    </w:p>
    <w:p w:rsidR="00CC7A83" w:rsidRDefault="00CC7A83" w:rsidP="00CC7A83">
      <w:pPr>
        <w:rPr>
          <w:rFonts w:ascii="Arial" w:hAnsi="Arial" w:cs="Arial"/>
          <w:sz w:val="20"/>
          <w:szCs w:val="20"/>
        </w:rPr>
      </w:pPr>
    </w:p>
    <w:p w:rsidR="00CC7A83" w:rsidRPr="004462F9" w:rsidRDefault="00CC7A83" w:rsidP="00CC7A83">
      <w:pPr>
        <w:rPr>
          <w:rFonts w:ascii="Arial" w:hAnsi="Arial" w:cs="Arial"/>
          <w:sz w:val="20"/>
          <w:szCs w:val="20"/>
        </w:rPr>
      </w:pPr>
      <w:r w:rsidRPr="00B2535E">
        <w:rPr>
          <w:rFonts w:ascii="Arial" w:hAnsi="Arial" w:cs="Arial"/>
          <w:noProof/>
          <w:sz w:val="20"/>
          <w:szCs w:val="20"/>
          <w:lang w:val="en-US"/>
        </w:rPr>
        <w:pict>
          <v:line id="Straight Connector 12" o:spid="_x0000_s1030"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in,10.8pt" to="414pt,10.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" strokecolor="black [3040]">
            <v:stroke dashstyle="3 1"/>
          </v:line>
        </w:pict>
      </w:r>
      <w:r>
        <w:rPr>
          <w:rFonts w:ascii="Arial" w:hAnsi="Arial" w:cs="Arial"/>
          <w:sz w:val="20"/>
          <w:szCs w:val="20"/>
        </w:rPr>
        <w:t>Course D</w:t>
      </w:r>
      <w:r w:rsidRPr="004462F9">
        <w:rPr>
          <w:rFonts w:ascii="Arial" w:hAnsi="Arial" w:cs="Arial"/>
          <w:sz w:val="20"/>
          <w:szCs w:val="20"/>
        </w:rPr>
        <w:t xml:space="preserve">ates: </w:t>
      </w:r>
    </w:p>
    <w:p w:rsidR="00CC7A83" w:rsidRDefault="00CC7A83" w:rsidP="00CC7A83">
      <w:pPr>
        <w:rPr>
          <w:rFonts w:ascii="Arial" w:hAnsi="Arial" w:cs="Arial"/>
          <w:sz w:val="20"/>
          <w:szCs w:val="20"/>
        </w:rPr>
      </w:pPr>
    </w:p>
    <w:p w:rsidR="00CC7A83" w:rsidRDefault="00CC7A83" w:rsidP="00CC7A83">
      <w:pPr>
        <w:rPr>
          <w:rFonts w:ascii="Arial" w:hAnsi="Arial" w:cs="Arial"/>
          <w:sz w:val="20"/>
          <w:szCs w:val="20"/>
        </w:rPr>
      </w:pPr>
    </w:p>
    <w:p w:rsidR="00CC7A83" w:rsidRPr="004462F9" w:rsidRDefault="00CC7A83" w:rsidP="00CC7A83">
      <w:pPr>
        <w:rPr>
          <w:rFonts w:ascii="Arial" w:hAnsi="Arial" w:cs="Arial"/>
          <w:sz w:val="20"/>
          <w:szCs w:val="20"/>
        </w:rPr>
      </w:pPr>
      <w:r w:rsidRPr="004462F9">
        <w:rPr>
          <w:rFonts w:ascii="Arial" w:hAnsi="Arial" w:cs="Arial"/>
          <w:sz w:val="20"/>
          <w:szCs w:val="20"/>
        </w:rPr>
        <w:t>Assessor(s):</w:t>
      </w:r>
      <w:r w:rsidRPr="004462F9">
        <w:rPr>
          <w:rFonts w:ascii="Arial" w:hAnsi="Arial" w:cs="Arial"/>
          <w:noProof/>
          <w:sz w:val="20"/>
          <w:szCs w:val="20"/>
          <w:lang w:val="en-US"/>
        </w:rPr>
        <w:t xml:space="preserve"> </w:t>
      </w:r>
    </w:p>
    <w:p w:rsidR="00CC7A83" w:rsidRPr="004462F9" w:rsidRDefault="00CC7A83" w:rsidP="00CC7A83">
      <w:pPr>
        <w:rPr>
          <w:rFonts w:ascii="Arial" w:hAnsi="Arial" w:cs="Arial"/>
          <w:sz w:val="20"/>
          <w:szCs w:val="20"/>
        </w:rPr>
      </w:pPr>
      <w:r w:rsidRPr="00B2535E">
        <w:rPr>
          <w:rFonts w:ascii="Arial" w:hAnsi="Arial" w:cs="Arial"/>
          <w:noProof/>
          <w:sz w:val="20"/>
          <w:szCs w:val="20"/>
          <w:lang w:val="en-US"/>
        </w:rPr>
        <w:pict>
          <v:line id="Straight Connector 13" o:spid="_x0000_s1031"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pt,.8pt" to="414pt,.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" strokecolor="black [3040]">
            <v:stroke dashstyle="3 1"/>
          </v:line>
        </w:pict>
      </w:r>
    </w:p>
    <w:p w:rsidR="00CC7A83" w:rsidRPr="004462F9" w:rsidRDefault="00CC7A83" w:rsidP="00CC7A83">
      <w:pPr>
        <w:rPr>
          <w:rFonts w:ascii="Arial" w:hAnsi="Arial" w:cs="Arial"/>
          <w:sz w:val="20"/>
          <w:szCs w:val="20"/>
        </w:rPr>
      </w:pPr>
    </w:p>
    <w:p w:rsidR="00CC7A83" w:rsidRPr="004462F9" w:rsidRDefault="00CC7A83" w:rsidP="00CC7A83">
      <w:pPr>
        <w:rPr>
          <w:rFonts w:ascii="Arial" w:hAnsi="Arial" w:cs="Arial"/>
          <w:sz w:val="20"/>
          <w:szCs w:val="20"/>
        </w:rPr>
      </w:pPr>
      <w:r w:rsidRPr="00B2535E">
        <w:rPr>
          <w:rFonts w:ascii="Arial" w:hAnsi="Arial" w:cs="Arial"/>
          <w:noProof/>
          <w:sz w:val="20"/>
          <w:szCs w:val="20"/>
          <w:lang w:val="en-US"/>
        </w:rPr>
        <w:pict>
          <v:line id="Straight Connector 14" o:spid="_x0000_s1032"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pt,4.8pt" to="414pt,4.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" strokecolor="black [3040]">
            <v:stroke dashstyle="3 1"/>
          </v:line>
        </w:pict>
      </w:r>
    </w:p>
    <w:p w:rsidR="00CC7A83" w:rsidRPr="004462F9" w:rsidRDefault="00CC7A83" w:rsidP="00CC7A83">
      <w:pPr>
        <w:rPr>
          <w:rFonts w:ascii="Arial" w:hAnsi="Arial" w:cs="Arial"/>
          <w:sz w:val="20"/>
          <w:szCs w:val="20"/>
        </w:rPr>
      </w:pPr>
    </w:p>
    <w:p w:rsidR="00CC7A83" w:rsidRDefault="00CC7A83" w:rsidP="00CC7A83">
      <w:pPr>
        <w:rPr>
          <w:rFonts w:ascii="Arial" w:hAnsi="Arial" w:cs="Arial"/>
          <w:sz w:val="20"/>
          <w:szCs w:val="20"/>
        </w:rPr>
      </w:pPr>
    </w:p>
    <w:p w:rsidR="00CC7A83" w:rsidRPr="004462F9" w:rsidRDefault="00CC7A83" w:rsidP="00CC7A83">
      <w:pPr>
        <w:rPr>
          <w:rFonts w:ascii="Arial" w:hAnsi="Arial" w:cs="Arial"/>
          <w:sz w:val="20"/>
          <w:szCs w:val="20"/>
        </w:rPr>
      </w:pPr>
      <w:r w:rsidRPr="00B2535E">
        <w:rPr>
          <w:rFonts w:ascii="Arial" w:hAnsi="Arial" w:cs="Arial"/>
          <w:noProof/>
          <w:sz w:val="20"/>
          <w:szCs w:val="20"/>
          <w:lang w:val="en-US"/>
        </w:rPr>
        <w:pict>
          <v:line id="Straight Connector 15" o:spid="_x0000_s1033"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1pt,8.8pt" to="414pt,8.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" strokecolor="black [3040]">
            <v:stroke dashstyle="3 1"/>
          </v:line>
        </w:pict>
      </w:r>
      <w:r w:rsidRPr="004462F9">
        <w:rPr>
          <w:rFonts w:ascii="Arial" w:hAnsi="Arial" w:cs="Arial"/>
          <w:sz w:val="20"/>
          <w:szCs w:val="20"/>
        </w:rPr>
        <w:t>Internal Verifier:</w:t>
      </w:r>
      <w:r w:rsidRPr="004462F9">
        <w:rPr>
          <w:rFonts w:ascii="Arial" w:hAnsi="Arial" w:cs="Arial"/>
          <w:noProof/>
          <w:sz w:val="20"/>
          <w:szCs w:val="20"/>
          <w:lang w:val="en-US"/>
        </w:rPr>
        <w:t xml:space="preserve"> </w:t>
      </w:r>
    </w:p>
    <w:tbl>
      <w:tblPr>
        <w:tblStyle w:val="TableGrid"/>
        <w:tblpPr w:leftFromText="180" w:rightFromText="180" w:vertAnchor="text" w:horzAnchor="page" w:tblpX="4969" w:tblpY="488"/>
        <w:tblW w:w="3066" w:type="pct"/>
        <w:tblLook w:val="04A0"/>
      </w:tblPr>
      <w:tblGrid>
        <w:gridCol w:w="622"/>
        <w:gridCol w:w="598"/>
        <w:gridCol w:w="578"/>
        <w:gridCol w:w="577"/>
        <w:gridCol w:w="577"/>
        <w:gridCol w:w="577"/>
        <w:gridCol w:w="526"/>
        <w:gridCol w:w="526"/>
        <w:gridCol w:w="523"/>
        <w:gridCol w:w="518"/>
      </w:tblGrid>
      <w:tr w:rsidR="00CC7A83" w:rsidRPr="004462F9" w:rsidTr="002158A9">
        <w:trPr>
          <w:trHeight w:val="465"/>
        </w:trPr>
        <w:tc>
          <w:tcPr>
            <w:tcW w:w="552" w:type="pct"/>
          </w:tcPr>
          <w:p w:rsidR="00CC7A83" w:rsidRPr="004462F9" w:rsidRDefault="00CC7A83" w:rsidP="002158A9">
            <w:pPr>
              <w:rPr>
                <w:rFonts w:ascii="Arial" w:hAnsi="Arial" w:cs="Arial"/>
                <w:sz w:val="20"/>
                <w:szCs w:val="20"/>
              </w:rPr>
            </w:pPr>
          </w:p>
        </w:tc>
        <w:tc>
          <w:tcPr>
            <w:tcW w:w="531" w:type="pct"/>
          </w:tcPr>
          <w:p w:rsidR="00CC7A83" w:rsidRPr="004462F9" w:rsidRDefault="00CC7A83" w:rsidP="002158A9">
            <w:pPr>
              <w:rPr>
                <w:rFonts w:ascii="Arial" w:hAnsi="Arial" w:cs="Arial"/>
                <w:sz w:val="20"/>
                <w:szCs w:val="20"/>
              </w:rPr>
            </w:pPr>
          </w:p>
        </w:tc>
        <w:tc>
          <w:tcPr>
            <w:tcW w:w="514" w:type="pct"/>
          </w:tcPr>
          <w:p w:rsidR="00CC7A83" w:rsidRPr="004462F9" w:rsidRDefault="00CC7A83" w:rsidP="002158A9">
            <w:pPr>
              <w:rPr>
                <w:rFonts w:ascii="Arial" w:hAnsi="Arial" w:cs="Arial"/>
                <w:sz w:val="20"/>
                <w:szCs w:val="20"/>
              </w:rPr>
            </w:pPr>
          </w:p>
        </w:tc>
        <w:tc>
          <w:tcPr>
            <w:tcW w:w="513" w:type="pct"/>
          </w:tcPr>
          <w:p w:rsidR="00CC7A83" w:rsidRPr="004462F9" w:rsidRDefault="00CC7A83" w:rsidP="002158A9">
            <w:pPr>
              <w:rPr>
                <w:rFonts w:ascii="Arial" w:hAnsi="Arial" w:cs="Arial"/>
                <w:sz w:val="20"/>
                <w:szCs w:val="20"/>
              </w:rPr>
            </w:pPr>
          </w:p>
        </w:tc>
        <w:tc>
          <w:tcPr>
            <w:tcW w:w="513" w:type="pct"/>
          </w:tcPr>
          <w:p w:rsidR="00CC7A83" w:rsidRPr="004462F9" w:rsidRDefault="00CC7A83" w:rsidP="002158A9">
            <w:pPr>
              <w:rPr>
                <w:rFonts w:ascii="Arial" w:hAnsi="Arial" w:cs="Arial"/>
                <w:sz w:val="20"/>
                <w:szCs w:val="20"/>
              </w:rPr>
            </w:pPr>
          </w:p>
        </w:tc>
        <w:tc>
          <w:tcPr>
            <w:tcW w:w="513" w:type="pct"/>
          </w:tcPr>
          <w:p w:rsidR="00CC7A83" w:rsidRPr="004462F9" w:rsidRDefault="00CC7A83" w:rsidP="002158A9">
            <w:pPr>
              <w:rPr>
                <w:rFonts w:ascii="Arial" w:hAnsi="Arial" w:cs="Arial"/>
                <w:sz w:val="20"/>
                <w:szCs w:val="20"/>
              </w:rPr>
            </w:pPr>
          </w:p>
        </w:tc>
        <w:tc>
          <w:tcPr>
            <w:tcW w:w="468" w:type="pct"/>
          </w:tcPr>
          <w:p w:rsidR="00CC7A83" w:rsidRPr="004462F9" w:rsidRDefault="00CC7A83" w:rsidP="002158A9">
            <w:pPr>
              <w:rPr>
                <w:rFonts w:ascii="Arial" w:hAnsi="Arial" w:cs="Arial"/>
                <w:sz w:val="20"/>
                <w:szCs w:val="20"/>
              </w:rPr>
            </w:pPr>
          </w:p>
        </w:tc>
        <w:tc>
          <w:tcPr>
            <w:tcW w:w="468" w:type="pct"/>
          </w:tcPr>
          <w:p w:rsidR="00CC7A83" w:rsidRPr="004462F9" w:rsidRDefault="00CC7A83" w:rsidP="002158A9">
            <w:pPr>
              <w:rPr>
                <w:rFonts w:ascii="Arial" w:hAnsi="Arial" w:cs="Arial"/>
                <w:sz w:val="20"/>
                <w:szCs w:val="20"/>
              </w:rPr>
            </w:pPr>
          </w:p>
        </w:tc>
        <w:tc>
          <w:tcPr>
            <w:tcW w:w="465" w:type="pct"/>
          </w:tcPr>
          <w:p w:rsidR="00CC7A83" w:rsidRPr="004462F9" w:rsidRDefault="00CC7A83" w:rsidP="002158A9">
            <w:pPr>
              <w:rPr>
                <w:rFonts w:ascii="Arial" w:hAnsi="Arial" w:cs="Arial"/>
                <w:sz w:val="20"/>
                <w:szCs w:val="20"/>
              </w:rPr>
            </w:pPr>
          </w:p>
        </w:tc>
        <w:tc>
          <w:tcPr>
            <w:tcW w:w="461" w:type="pct"/>
          </w:tcPr>
          <w:p w:rsidR="00CC7A83" w:rsidRPr="004462F9" w:rsidRDefault="00CC7A83" w:rsidP="002158A9">
            <w:pPr>
              <w:rPr>
                <w:rFonts w:ascii="Arial" w:hAnsi="Arial" w:cs="Arial"/>
                <w:sz w:val="20"/>
                <w:szCs w:val="20"/>
              </w:rPr>
            </w:pPr>
          </w:p>
        </w:tc>
      </w:tr>
    </w:tbl>
    <w:p w:rsidR="00CC7A83" w:rsidRPr="004462F9" w:rsidRDefault="00CC7A83" w:rsidP="00CC7A83">
      <w:pPr>
        <w:rPr>
          <w:rFonts w:ascii="Arial" w:hAnsi="Arial" w:cs="Arial"/>
          <w:sz w:val="20"/>
          <w:szCs w:val="20"/>
        </w:rPr>
      </w:pPr>
    </w:p>
    <w:p w:rsidR="00CC7A83" w:rsidRDefault="00CC7A83" w:rsidP="00CC7A83">
      <w:pPr>
        <w:rPr>
          <w:rFonts w:ascii="Arial" w:hAnsi="Arial" w:cs="Arial"/>
          <w:sz w:val="20"/>
          <w:szCs w:val="20"/>
        </w:rPr>
      </w:pPr>
    </w:p>
    <w:p w:rsidR="00CC7A83" w:rsidRPr="004462F9" w:rsidRDefault="00CC7A83" w:rsidP="00CC7A83">
      <w:pPr>
        <w:rPr>
          <w:rFonts w:ascii="Arial" w:hAnsi="Arial" w:cs="Arial"/>
          <w:sz w:val="20"/>
          <w:szCs w:val="20"/>
        </w:rPr>
      </w:pPr>
      <w:r w:rsidRPr="004462F9">
        <w:rPr>
          <w:rFonts w:ascii="Arial" w:hAnsi="Arial" w:cs="Arial"/>
          <w:sz w:val="20"/>
          <w:szCs w:val="20"/>
        </w:rPr>
        <w:t>Unique Learner Number (ULN)</w:t>
      </w:r>
      <w:r>
        <w:rPr>
          <w:rFonts w:ascii="Arial" w:hAnsi="Arial" w:cs="Arial"/>
          <w:sz w:val="20"/>
          <w:szCs w:val="20"/>
        </w:rPr>
        <w:t xml:space="preserve"> if required</w:t>
      </w:r>
      <w:r w:rsidRPr="004462F9">
        <w:rPr>
          <w:rFonts w:ascii="Arial" w:hAnsi="Arial" w:cs="Arial"/>
          <w:sz w:val="20"/>
          <w:szCs w:val="20"/>
        </w:rPr>
        <w:t xml:space="preserve">: </w:t>
      </w:r>
    </w:p>
    <w:p w:rsidR="00CC7A83" w:rsidRDefault="00CC7A83" w:rsidP="00CC7A83"/>
    <w:p w:rsidR="00CC7A83" w:rsidRPr="004462F9" w:rsidRDefault="00CC7A83" w:rsidP="00CC7A83">
      <w:pPr>
        <w:rPr>
          <w:rFonts w:ascii="Arial" w:hAnsi="Arial" w:cs="Arial"/>
        </w:rPr>
      </w:pPr>
      <w:r w:rsidRPr="004462F9">
        <w:rPr>
          <w:rFonts w:ascii="Arial" w:hAnsi="Arial" w:cs="Arial"/>
          <w:lang w:val="en-US"/>
        </w:rPr>
        <w:t>ULN is a 10-digit identifier, which is applied to the Personal Learning Record of anyone over the age of 14 involved in UK education or training.</w:t>
      </w:r>
    </w:p>
    <w:p w:rsidR="00CC7A83" w:rsidRDefault="00CC7A83" w:rsidP="00CC7A83">
      <w:pPr>
        <w:rPr>
          <w:b/>
          <w:i/>
        </w:rPr>
      </w:pPr>
      <w:r w:rsidRPr="00C06BC9">
        <w:rPr>
          <w:b/>
          <w:i/>
        </w:rPr>
        <w:t>This booklet must be submitted during the course and after the course for assessment purposes.</w:t>
      </w:r>
    </w:p>
    <w:p w:rsidR="00CC7A83" w:rsidRDefault="00CC7A83" w:rsidP="00CC7A83">
      <w:pPr>
        <w:rPr>
          <w:b/>
          <w:i/>
        </w:rPr>
      </w:pPr>
    </w:p>
    <w:p w:rsidR="00CC7A83" w:rsidRDefault="00CC7A83" w:rsidP="00CC7A83">
      <w:pPr>
        <w:tabs>
          <w:tab w:val="left" w:pos="1008"/>
        </w:tabs>
        <w:rPr>
          <w:noProof/>
          <w:lang w:eastAsia="en-GB"/>
        </w:rPr>
      </w:pPr>
    </w:p>
    <w:p w:rsidR="00CC7A83" w:rsidRDefault="00CC7A83" w:rsidP="00CC7A83">
      <w:pPr>
        <w:tabs>
          <w:tab w:val="left" w:pos="1008"/>
        </w:tabs>
        <w:rPr>
          <w:noProof/>
          <w:lang w:eastAsia="en-GB"/>
        </w:rPr>
      </w:pPr>
    </w:p>
    <w:p w:rsidR="00CC7A83" w:rsidRDefault="00CC7A83" w:rsidP="00CC7A83">
      <w:pPr>
        <w:tabs>
          <w:tab w:val="left" w:pos="1008"/>
        </w:tabs>
        <w:rPr>
          <w:noProof/>
          <w:lang w:eastAsia="en-GB"/>
        </w:rPr>
      </w:pPr>
    </w:p>
    <w:p w:rsidR="00CC7A83" w:rsidRDefault="00CC7A83" w:rsidP="00CC7A83">
      <w:pPr>
        <w:tabs>
          <w:tab w:val="left" w:pos="1008"/>
        </w:tabs>
        <w:rPr>
          <w:noProof/>
          <w:lang w:eastAsia="en-GB"/>
        </w:rPr>
      </w:pPr>
    </w:p>
    <w:p w:rsidR="00CC7A83" w:rsidRDefault="00CC7A83" w:rsidP="00CC7A83">
      <w:pPr>
        <w:tabs>
          <w:tab w:val="left" w:pos="1008"/>
        </w:tabs>
        <w:rPr>
          <w:noProof/>
          <w:lang w:eastAsia="en-GB"/>
        </w:rPr>
      </w:pPr>
    </w:p>
    <w:p w:rsidR="00CC7A83" w:rsidRDefault="00CC7A83" w:rsidP="00CC7A83">
      <w:pPr>
        <w:tabs>
          <w:tab w:val="left" w:pos="1008"/>
        </w:tabs>
        <w:rPr>
          <w:noProof/>
          <w:lang w:eastAsia="en-GB"/>
        </w:rPr>
      </w:pPr>
    </w:p>
    <w:p w:rsidR="00CC7A83" w:rsidRDefault="00CC7A83" w:rsidP="00CC7A83">
      <w:pPr>
        <w:tabs>
          <w:tab w:val="left" w:pos="1008"/>
        </w:tabs>
        <w:rPr>
          <w:noProof/>
          <w:lang w:eastAsia="en-GB"/>
        </w:rPr>
      </w:pPr>
    </w:p>
    <w:p w:rsidR="00CC7A83" w:rsidRDefault="00CC7A83" w:rsidP="00CC7A83">
      <w:pPr>
        <w:tabs>
          <w:tab w:val="left" w:pos="1008"/>
        </w:tabs>
        <w:rPr>
          <w:noProof/>
          <w:lang w:eastAsia="en-GB"/>
        </w:rPr>
      </w:pPr>
    </w:p>
    <w:p w:rsidR="00CC7A83" w:rsidRDefault="00CC7A83" w:rsidP="00CC7A83">
      <w:pPr>
        <w:tabs>
          <w:tab w:val="left" w:pos="1008"/>
        </w:tabs>
        <w:rPr>
          <w:rFonts w:ascii="Arial" w:hAnsi="Arial" w:cs="Arial"/>
          <w:b/>
        </w:rPr>
      </w:pPr>
    </w:p>
    <w:p w:rsidR="00CC7A83" w:rsidRPr="00703C63" w:rsidRDefault="00CC7A83" w:rsidP="00CC7A83">
      <w:pPr>
        <w:pStyle w:val="Title"/>
        <w:pBdr>
          <w:bottom w:val="single" w:sz="4" w:space="4" w:color="auto"/>
        </w:pBdr>
        <w:jc w:val="center"/>
        <w:rPr>
          <w:rFonts w:ascii="Arial" w:hAnsi="Arial" w:cs="Arial"/>
          <w:b/>
          <w:color w:val="auto"/>
          <w:sz w:val="24"/>
          <w:szCs w:val="24"/>
        </w:rPr>
      </w:pPr>
      <w:r w:rsidRPr="00703C63">
        <w:rPr>
          <w:rFonts w:ascii="Arial" w:hAnsi="Arial" w:cs="Arial"/>
          <w:b/>
          <w:color w:val="auto"/>
          <w:sz w:val="24"/>
          <w:szCs w:val="24"/>
        </w:rPr>
        <w:lastRenderedPageBreak/>
        <w:t>COURSE REQUIREMENTS</w:t>
      </w:r>
    </w:p>
    <w:p w:rsidR="00CC7A83" w:rsidRPr="00703C63" w:rsidRDefault="00CC7A83" w:rsidP="00CC7A83">
      <w:pPr>
        <w:pStyle w:val="ListParagraph"/>
        <w:numPr>
          <w:ilvl w:val="0"/>
          <w:numId w:val="1"/>
        </w:numPr>
        <w:rPr>
          <w:rFonts w:ascii="Arial" w:hAnsi="Arial" w:cs="Arial"/>
        </w:rPr>
      </w:pPr>
      <w:r w:rsidRPr="00703C63">
        <w:rPr>
          <w:rFonts w:ascii="Arial" w:hAnsi="Arial" w:cs="Arial"/>
        </w:rPr>
        <w:t>180 hours of guided learning in addition to 180 hours of independent study</w:t>
      </w:r>
    </w:p>
    <w:p w:rsidR="00CC7A83" w:rsidRPr="00703C63" w:rsidRDefault="00CC7A83" w:rsidP="00CC7A83">
      <w:pPr>
        <w:pStyle w:val="ListParagraph"/>
        <w:numPr>
          <w:ilvl w:val="0"/>
          <w:numId w:val="1"/>
        </w:numPr>
        <w:rPr>
          <w:rFonts w:ascii="Arial" w:hAnsi="Arial" w:cs="Arial"/>
        </w:rPr>
      </w:pPr>
      <w:r w:rsidRPr="00703C63">
        <w:rPr>
          <w:rFonts w:ascii="Arial" w:hAnsi="Arial" w:cs="Arial"/>
        </w:rPr>
        <w:t xml:space="preserve">Completion of </w:t>
      </w:r>
      <w:r w:rsidRPr="00703C63">
        <w:rPr>
          <w:rFonts w:ascii="Arial" w:hAnsi="Arial" w:cs="Arial"/>
          <w:b/>
        </w:rPr>
        <w:t>6 assessments</w:t>
      </w:r>
      <w:r w:rsidRPr="00703C63">
        <w:rPr>
          <w:rFonts w:ascii="Arial" w:hAnsi="Arial" w:cs="Arial"/>
        </w:rPr>
        <w:t>, which must be submitted according the centre’s submission deadlines and policy</w:t>
      </w:r>
    </w:p>
    <w:p w:rsidR="00CC7A83" w:rsidRPr="00703C63" w:rsidRDefault="00CC7A83" w:rsidP="00CC7A83">
      <w:pPr>
        <w:pStyle w:val="ListParagraph"/>
        <w:numPr>
          <w:ilvl w:val="0"/>
          <w:numId w:val="1"/>
        </w:numPr>
        <w:rPr>
          <w:rFonts w:ascii="Arial" w:hAnsi="Arial" w:cs="Arial"/>
        </w:rPr>
      </w:pPr>
      <w:r w:rsidRPr="00703C63">
        <w:rPr>
          <w:rFonts w:ascii="Arial" w:hAnsi="Arial" w:cs="Arial"/>
        </w:rPr>
        <w:t>To complete all additional study and homework tasks</w:t>
      </w:r>
    </w:p>
    <w:p w:rsidR="00CC7A83" w:rsidRPr="00703C63" w:rsidRDefault="00CC7A83" w:rsidP="00CC7A83">
      <w:pPr>
        <w:pStyle w:val="ListParagraph"/>
        <w:numPr>
          <w:ilvl w:val="0"/>
          <w:numId w:val="1"/>
        </w:numPr>
        <w:rPr>
          <w:rFonts w:ascii="Arial" w:hAnsi="Arial" w:cs="Arial"/>
        </w:rPr>
      </w:pPr>
      <w:r w:rsidRPr="00703C63">
        <w:rPr>
          <w:rFonts w:ascii="Arial" w:hAnsi="Arial" w:cs="Arial"/>
        </w:rPr>
        <w:t>To maintain a Candidate Portfolio throughout the course, which must be submitted at the end of course for external moderation</w:t>
      </w:r>
    </w:p>
    <w:p w:rsidR="00CC7A83" w:rsidRPr="00703C63" w:rsidRDefault="00CC7A83" w:rsidP="00CC7A83">
      <w:pPr>
        <w:rPr>
          <w:rFonts w:ascii="Arial" w:hAnsi="Arial" w:cs="Arial"/>
        </w:rPr>
      </w:pPr>
    </w:p>
    <w:p w:rsidR="00CC7A83" w:rsidRPr="00703C63" w:rsidRDefault="00CC7A83" w:rsidP="00CC7A83">
      <w:pPr>
        <w:pStyle w:val="Title"/>
        <w:pBdr>
          <w:bottom w:val="single" w:sz="4" w:space="4" w:color="auto"/>
        </w:pBdr>
        <w:jc w:val="center"/>
        <w:rPr>
          <w:rFonts w:ascii="Arial" w:hAnsi="Arial" w:cs="Arial"/>
          <w:b/>
          <w:color w:val="auto"/>
          <w:sz w:val="24"/>
          <w:szCs w:val="24"/>
        </w:rPr>
      </w:pPr>
      <w:r w:rsidRPr="00703C63">
        <w:rPr>
          <w:rFonts w:ascii="Arial" w:hAnsi="Arial" w:cs="Arial"/>
          <w:b/>
          <w:color w:val="auto"/>
          <w:sz w:val="24"/>
          <w:szCs w:val="24"/>
        </w:rPr>
        <w:t>CANDIDATE PORTFOLIO</w:t>
      </w:r>
    </w:p>
    <w:p w:rsidR="00CC7A83" w:rsidRPr="00703C63" w:rsidRDefault="00CC7A83" w:rsidP="00CC7A83">
      <w:pPr>
        <w:rPr>
          <w:rFonts w:ascii="Arial" w:hAnsi="Arial" w:cs="Arial"/>
        </w:rPr>
      </w:pPr>
      <w:r w:rsidRPr="00703C63">
        <w:rPr>
          <w:rFonts w:ascii="Arial" w:hAnsi="Arial" w:cs="Arial"/>
        </w:rPr>
        <w:t xml:space="preserve">This portfolio contains all of the evidence completed during the course. The completed portfolio must be submitted at the end of the course for external moderation so that a final grade can be awarded. Portfolios are graded either Pass or Fail.  </w:t>
      </w:r>
    </w:p>
    <w:p w:rsidR="00CC7A83" w:rsidRPr="00703C63" w:rsidRDefault="00CC7A83" w:rsidP="00CC7A83">
      <w:pPr>
        <w:rPr>
          <w:rFonts w:ascii="Arial" w:hAnsi="Arial" w:cs="Arial"/>
          <w:b/>
        </w:rPr>
      </w:pPr>
    </w:p>
    <w:p w:rsidR="00CC7A83" w:rsidRPr="00703C63" w:rsidRDefault="00CC7A83" w:rsidP="00CC7A83">
      <w:pPr>
        <w:rPr>
          <w:rFonts w:ascii="Arial" w:hAnsi="Arial" w:cs="Arial"/>
          <w:b/>
        </w:rPr>
      </w:pPr>
      <w:r w:rsidRPr="00703C63">
        <w:rPr>
          <w:rFonts w:ascii="Arial" w:hAnsi="Arial" w:cs="Arial"/>
          <w:b/>
        </w:rPr>
        <w:t>Assessment Requirements</w:t>
      </w:r>
    </w:p>
    <w:p w:rsidR="00CC7A83" w:rsidRPr="00703C63" w:rsidRDefault="00CC7A83" w:rsidP="00CC7A83">
      <w:pPr>
        <w:pStyle w:val="ListParagraph"/>
        <w:numPr>
          <w:ilvl w:val="0"/>
          <w:numId w:val="2"/>
        </w:numPr>
        <w:rPr>
          <w:rFonts w:ascii="Arial" w:hAnsi="Arial" w:cs="Arial"/>
        </w:rPr>
      </w:pPr>
      <w:r w:rsidRPr="00703C63">
        <w:rPr>
          <w:rFonts w:ascii="Arial" w:hAnsi="Arial" w:cs="Arial"/>
        </w:rPr>
        <w:t xml:space="preserve">It must be kept up-to-date, as it can be called in for inspection at any time </w:t>
      </w:r>
    </w:p>
    <w:p w:rsidR="00CC7A83" w:rsidRPr="00703C63" w:rsidRDefault="00CC7A83" w:rsidP="00CC7A83">
      <w:pPr>
        <w:pStyle w:val="ListParagraph"/>
        <w:numPr>
          <w:ilvl w:val="0"/>
          <w:numId w:val="2"/>
        </w:numPr>
        <w:rPr>
          <w:rFonts w:ascii="Arial" w:hAnsi="Arial" w:cs="Arial"/>
        </w:rPr>
      </w:pPr>
      <w:r w:rsidRPr="00703C63">
        <w:rPr>
          <w:rFonts w:ascii="Arial" w:hAnsi="Arial" w:cs="Arial"/>
        </w:rPr>
        <w:t>It must be handed in when it is required</w:t>
      </w:r>
    </w:p>
    <w:p w:rsidR="00CC7A83" w:rsidRPr="00703C63" w:rsidRDefault="00CC7A83" w:rsidP="00CC7A83">
      <w:pPr>
        <w:pStyle w:val="ListParagraph"/>
        <w:numPr>
          <w:ilvl w:val="0"/>
          <w:numId w:val="2"/>
        </w:numPr>
        <w:rPr>
          <w:rFonts w:ascii="Arial" w:hAnsi="Arial" w:cs="Arial"/>
        </w:rPr>
      </w:pPr>
      <w:r w:rsidRPr="00703C63">
        <w:rPr>
          <w:rFonts w:ascii="Arial" w:hAnsi="Arial" w:cs="Arial"/>
        </w:rPr>
        <w:t xml:space="preserve">It must be handed in at the end of course in order for a final grade to be awarded </w:t>
      </w:r>
    </w:p>
    <w:p w:rsidR="00CC7A83" w:rsidRPr="00703C63" w:rsidRDefault="00CC7A83" w:rsidP="00CC7A83">
      <w:pPr>
        <w:pStyle w:val="ListParagraph"/>
        <w:numPr>
          <w:ilvl w:val="0"/>
          <w:numId w:val="2"/>
        </w:numPr>
        <w:rPr>
          <w:rFonts w:ascii="Arial" w:hAnsi="Arial" w:cs="Arial"/>
        </w:rPr>
      </w:pPr>
      <w:r w:rsidRPr="00703C63">
        <w:rPr>
          <w:rFonts w:ascii="Arial" w:hAnsi="Arial" w:cs="Arial"/>
        </w:rPr>
        <w:t>Centre deadlines for assignments must be met, unless otherwise agreed by your assessor</w:t>
      </w:r>
    </w:p>
    <w:p w:rsidR="00CC7A83" w:rsidRPr="00703C63" w:rsidRDefault="00CC7A83" w:rsidP="00CC7A83">
      <w:pPr>
        <w:rPr>
          <w:rFonts w:ascii="Arial" w:hAnsi="Arial" w:cs="Arial"/>
        </w:rPr>
      </w:pPr>
    </w:p>
    <w:p w:rsidR="00CC7A83" w:rsidRPr="00703C63" w:rsidRDefault="00CC7A83" w:rsidP="00CC7A83">
      <w:pPr>
        <w:rPr>
          <w:rFonts w:ascii="Arial" w:hAnsi="Arial" w:cs="Arial"/>
        </w:rPr>
      </w:pPr>
      <w:r w:rsidRPr="00703C63">
        <w:rPr>
          <w:rFonts w:ascii="Arial" w:hAnsi="Arial" w:cs="Arial"/>
        </w:rPr>
        <w:t xml:space="preserve">Signature requires that centre’s retain portfolios for a minimum of 3 years. This is for quality assurance purposes, as portfolios can be called in for inspection at any time. You may take copies of any of the content you wish to keep before handing in the portfolio at the end of the course but the portfolio must only contain original documents and not copies. </w:t>
      </w:r>
    </w:p>
    <w:p w:rsidR="00CC7A83" w:rsidRPr="00703C63" w:rsidRDefault="00CC7A83" w:rsidP="00CC7A83">
      <w:pPr>
        <w:rPr>
          <w:rFonts w:ascii="Arial" w:hAnsi="Arial" w:cs="Arial"/>
          <w:b/>
        </w:rPr>
      </w:pPr>
    </w:p>
    <w:p w:rsidR="00CC7A83" w:rsidRPr="00703C63" w:rsidRDefault="00CC7A83" w:rsidP="00CC7A83">
      <w:pPr>
        <w:rPr>
          <w:rFonts w:ascii="Arial" w:hAnsi="Arial" w:cs="Arial"/>
          <w:b/>
        </w:rPr>
      </w:pPr>
      <w:r w:rsidRPr="00703C63">
        <w:rPr>
          <w:rFonts w:ascii="Arial" w:hAnsi="Arial" w:cs="Arial"/>
          <w:b/>
        </w:rPr>
        <w:t>Portfolio Contents</w:t>
      </w:r>
    </w:p>
    <w:p w:rsidR="00CC7A83" w:rsidRPr="00703C63" w:rsidRDefault="00CC7A83" w:rsidP="00CC7A83">
      <w:pPr>
        <w:pStyle w:val="ListParagraph"/>
        <w:numPr>
          <w:ilvl w:val="0"/>
          <w:numId w:val="4"/>
        </w:numPr>
        <w:rPr>
          <w:rFonts w:ascii="Arial" w:hAnsi="Arial" w:cs="Arial"/>
        </w:rPr>
      </w:pPr>
      <w:r w:rsidRPr="00703C63">
        <w:rPr>
          <w:rFonts w:ascii="Arial" w:hAnsi="Arial" w:cs="Arial"/>
        </w:rPr>
        <w:t>This Candidate Record Booklet</w:t>
      </w:r>
    </w:p>
    <w:p w:rsidR="00CC7A83" w:rsidRPr="00703C63" w:rsidRDefault="00CC7A83" w:rsidP="00CC7A83">
      <w:pPr>
        <w:pStyle w:val="ListParagraph"/>
        <w:numPr>
          <w:ilvl w:val="0"/>
          <w:numId w:val="4"/>
        </w:numPr>
        <w:rPr>
          <w:rFonts w:ascii="Arial" w:hAnsi="Arial" w:cs="Arial"/>
        </w:rPr>
      </w:pPr>
      <w:r w:rsidRPr="00703C63">
        <w:rPr>
          <w:rFonts w:ascii="Arial" w:hAnsi="Arial" w:cs="Arial"/>
        </w:rPr>
        <w:t>Candidate profile</w:t>
      </w:r>
    </w:p>
    <w:p w:rsidR="00CC7A83" w:rsidRPr="00703C63" w:rsidRDefault="00CC7A83" w:rsidP="00CC7A83">
      <w:pPr>
        <w:pStyle w:val="ListParagraph"/>
        <w:numPr>
          <w:ilvl w:val="0"/>
          <w:numId w:val="4"/>
        </w:numPr>
        <w:rPr>
          <w:rFonts w:ascii="Arial" w:hAnsi="Arial" w:cs="Arial"/>
        </w:rPr>
      </w:pPr>
      <w:r w:rsidRPr="00703C63">
        <w:rPr>
          <w:rFonts w:ascii="Arial" w:hAnsi="Arial" w:cs="Arial"/>
        </w:rPr>
        <w:t>Candidate Assessment Record (CAR)</w:t>
      </w:r>
    </w:p>
    <w:p w:rsidR="00CC7A83" w:rsidRDefault="00CC7A83" w:rsidP="00CC7A83">
      <w:pPr>
        <w:pStyle w:val="ListParagraph"/>
        <w:numPr>
          <w:ilvl w:val="0"/>
          <w:numId w:val="4"/>
        </w:numPr>
        <w:rPr>
          <w:rFonts w:ascii="Arial" w:hAnsi="Arial" w:cs="Arial"/>
        </w:rPr>
      </w:pPr>
      <w:r w:rsidRPr="00703C63">
        <w:rPr>
          <w:rFonts w:ascii="Arial" w:hAnsi="Arial" w:cs="Arial"/>
        </w:rPr>
        <w:t>Assessor Mark Sheets relating to all assessments, signed and dated by you and your assessor</w:t>
      </w:r>
    </w:p>
    <w:p w:rsidR="00CC7A83" w:rsidRPr="00703C63" w:rsidRDefault="00CC7A83" w:rsidP="00CC7A83">
      <w:pPr>
        <w:pStyle w:val="ListParagraph"/>
        <w:numPr>
          <w:ilvl w:val="0"/>
          <w:numId w:val="4"/>
        </w:numPr>
        <w:rPr>
          <w:rFonts w:ascii="Arial" w:hAnsi="Arial" w:cs="Arial"/>
        </w:rPr>
      </w:pPr>
      <w:r>
        <w:rPr>
          <w:rFonts w:ascii="Arial" w:hAnsi="Arial" w:cs="Arial"/>
        </w:rPr>
        <w:t>Candidate Self Evaluation and Reflection form.</w:t>
      </w:r>
    </w:p>
    <w:p w:rsidR="00CC7A83" w:rsidRPr="00703C63" w:rsidRDefault="00CC7A83" w:rsidP="00CC7A83">
      <w:pPr>
        <w:pStyle w:val="ListParagraph"/>
        <w:numPr>
          <w:ilvl w:val="0"/>
          <w:numId w:val="4"/>
        </w:numPr>
        <w:rPr>
          <w:rFonts w:ascii="Arial" w:hAnsi="Arial" w:cs="Arial"/>
        </w:rPr>
      </w:pPr>
      <w:r>
        <w:rPr>
          <w:rFonts w:ascii="Arial" w:hAnsi="Arial" w:cs="Arial"/>
        </w:rPr>
        <w:t>Marking Criteria</w:t>
      </w:r>
      <w:r w:rsidRPr="00703C63">
        <w:rPr>
          <w:rFonts w:ascii="Arial" w:hAnsi="Arial" w:cs="Arial"/>
        </w:rPr>
        <w:t xml:space="preserve"> for internal assessments</w:t>
      </w:r>
    </w:p>
    <w:p w:rsidR="00CC7A83" w:rsidRPr="00703C63" w:rsidRDefault="00CC7A83" w:rsidP="00CC7A83">
      <w:pPr>
        <w:pStyle w:val="ListParagraph"/>
        <w:numPr>
          <w:ilvl w:val="0"/>
          <w:numId w:val="4"/>
        </w:numPr>
        <w:rPr>
          <w:rFonts w:ascii="Arial" w:hAnsi="Arial" w:cs="Arial"/>
        </w:rPr>
      </w:pPr>
      <w:r w:rsidRPr="00703C63">
        <w:rPr>
          <w:rFonts w:ascii="Arial" w:hAnsi="Arial" w:cs="Arial"/>
        </w:rPr>
        <w:t>USB or DVD containing all media files relating to relevant assessments</w:t>
      </w:r>
    </w:p>
    <w:p w:rsidR="00CC7A83" w:rsidRPr="00703C63" w:rsidRDefault="00CC7A83" w:rsidP="00CC7A83">
      <w:pPr>
        <w:rPr>
          <w:rFonts w:ascii="Arial" w:hAnsi="Arial" w:cs="Arial"/>
          <w:b/>
        </w:rPr>
      </w:pPr>
    </w:p>
    <w:p w:rsidR="00CC7A83" w:rsidRPr="00703C63" w:rsidRDefault="00CC7A83" w:rsidP="00CC7A83">
      <w:pPr>
        <w:rPr>
          <w:rFonts w:ascii="Arial" w:hAnsi="Arial" w:cs="Arial"/>
          <w:b/>
        </w:rPr>
      </w:pPr>
      <w:r w:rsidRPr="00703C63">
        <w:rPr>
          <w:rFonts w:ascii="Arial" w:hAnsi="Arial" w:cs="Arial"/>
          <w:b/>
        </w:rPr>
        <w:t>Portfolio Organisation</w:t>
      </w:r>
    </w:p>
    <w:p w:rsidR="00CC7A83" w:rsidRPr="00703C63" w:rsidRDefault="00CC7A83" w:rsidP="00CC7A83">
      <w:pPr>
        <w:rPr>
          <w:rFonts w:ascii="Arial" w:hAnsi="Arial" w:cs="Arial"/>
        </w:rPr>
      </w:pPr>
      <w:r w:rsidRPr="00703C63">
        <w:rPr>
          <w:rFonts w:ascii="Arial" w:hAnsi="Arial" w:cs="Arial"/>
        </w:rPr>
        <w:t xml:space="preserve">The portfolio is organised into sections. It </w:t>
      </w:r>
      <w:r w:rsidRPr="00703C63">
        <w:rPr>
          <w:rFonts w:ascii="Arial" w:hAnsi="Arial" w:cs="Arial"/>
          <w:b/>
        </w:rPr>
        <w:t>must</w:t>
      </w:r>
      <w:r w:rsidRPr="00703C63">
        <w:rPr>
          <w:rFonts w:ascii="Arial" w:hAnsi="Arial" w:cs="Arial"/>
        </w:rPr>
        <w:t xml:space="preserve"> be organised in the following way:</w:t>
      </w:r>
    </w:p>
    <w:p w:rsidR="00CC7A83" w:rsidRPr="00703C63" w:rsidRDefault="00CC7A83" w:rsidP="00CC7A83">
      <w:pPr>
        <w:pStyle w:val="ListParagraph"/>
        <w:numPr>
          <w:ilvl w:val="0"/>
          <w:numId w:val="3"/>
        </w:numPr>
        <w:rPr>
          <w:rFonts w:ascii="Arial" w:hAnsi="Arial" w:cs="Arial"/>
        </w:rPr>
      </w:pPr>
      <w:r w:rsidRPr="00703C63">
        <w:rPr>
          <w:rFonts w:ascii="Arial" w:hAnsi="Arial" w:cs="Arial"/>
        </w:rPr>
        <w:t>This Candidate Record Booklet</w:t>
      </w:r>
    </w:p>
    <w:p w:rsidR="00CC7A83" w:rsidRPr="00703C63" w:rsidRDefault="00CC7A83" w:rsidP="00CC7A83">
      <w:pPr>
        <w:pStyle w:val="ListParagraph"/>
        <w:numPr>
          <w:ilvl w:val="0"/>
          <w:numId w:val="3"/>
        </w:numPr>
        <w:rPr>
          <w:rFonts w:ascii="Arial" w:hAnsi="Arial" w:cs="Arial"/>
        </w:rPr>
      </w:pPr>
      <w:r w:rsidRPr="00703C63">
        <w:rPr>
          <w:rFonts w:ascii="Arial" w:hAnsi="Arial" w:cs="Arial"/>
        </w:rPr>
        <w:t>Candidate profile</w:t>
      </w:r>
    </w:p>
    <w:p w:rsidR="00CC7A83" w:rsidRPr="00703C63" w:rsidRDefault="00CC7A83" w:rsidP="00CC7A83">
      <w:pPr>
        <w:pStyle w:val="ListParagraph"/>
        <w:numPr>
          <w:ilvl w:val="0"/>
          <w:numId w:val="3"/>
        </w:numPr>
        <w:rPr>
          <w:rFonts w:ascii="Arial" w:hAnsi="Arial" w:cs="Arial"/>
        </w:rPr>
      </w:pPr>
      <w:r w:rsidRPr="00703C63">
        <w:rPr>
          <w:rFonts w:ascii="Arial" w:hAnsi="Arial" w:cs="Arial"/>
        </w:rPr>
        <w:t>Candidate Assessment Record (CAR)</w:t>
      </w:r>
    </w:p>
    <w:p w:rsidR="00CC7A83" w:rsidRPr="00703C63" w:rsidRDefault="00CC7A83" w:rsidP="00CC7A83">
      <w:pPr>
        <w:pStyle w:val="ListParagraph"/>
        <w:numPr>
          <w:ilvl w:val="0"/>
          <w:numId w:val="3"/>
        </w:numPr>
        <w:rPr>
          <w:rFonts w:ascii="Arial" w:hAnsi="Arial" w:cs="Arial"/>
        </w:rPr>
      </w:pPr>
      <w:r w:rsidRPr="00703C63">
        <w:rPr>
          <w:rFonts w:ascii="Arial" w:hAnsi="Arial" w:cs="Arial"/>
        </w:rPr>
        <w:t>Assessor Mark Sheets relating to all assessments</w:t>
      </w:r>
    </w:p>
    <w:p w:rsidR="00CC7A83" w:rsidRPr="00703C63" w:rsidRDefault="00CC7A83" w:rsidP="00CC7A83">
      <w:pPr>
        <w:pStyle w:val="ListParagraph"/>
        <w:numPr>
          <w:ilvl w:val="0"/>
          <w:numId w:val="3"/>
        </w:numPr>
        <w:rPr>
          <w:rFonts w:ascii="Arial" w:hAnsi="Arial" w:cs="Arial"/>
        </w:rPr>
      </w:pPr>
      <w:r>
        <w:rPr>
          <w:rFonts w:ascii="Arial" w:hAnsi="Arial" w:cs="Arial"/>
        </w:rPr>
        <w:t>Marking Criteria</w:t>
      </w:r>
    </w:p>
    <w:p w:rsidR="00CC7A83" w:rsidRDefault="00CC7A83" w:rsidP="00CC7A83">
      <w:pPr>
        <w:pStyle w:val="ListParagraph"/>
        <w:numPr>
          <w:ilvl w:val="0"/>
          <w:numId w:val="3"/>
        </w:numPr>
        <w:rPr>
          <w:rFonts w:ascii="Arial" w:hAnsi="Arial" w:cs="Arial"/>
        </w:rPr>
      </w:pPr>
      <w:r w:rsidRPr="00703C63">
        <w:rPr>
          <w:rFonts w:ascii="Arial" w:hAnsi="Arial" w:cs="Arial"/>
        </w:rPr>
        <w:t>Media (USB or DVD)</w:t>
      </w:r>
    </w:p>
    <w:p w:rsidR="00CC7A83" w:rsidRPr="00703C63" w:rsidRDefault="00CC7A83" w:rsidP="00CC7A83">
      <w:pPr>
        <w:pStyle w:val="ListParagraph"/>
        <w:rPr>
          <w:rFonts w:ascii="Arial" w:hAnsi="Arial" w:cs="Arial"/>
        </w:rPr>
      </w:pPr>
    </w:p>
    <w:p w:rsidR="00CC7A83" w:rsidRPr="00703C63" w:rsidRDefault="00CC7A83" w:rsidP="00CC7A83">
      <w:pPr>
        <w:rPr>
          <w:rFonts w:ascii="Arial" w:hAnsi="Arial" w:cs="Arial"/>
          <w:b/>
        </w:rPr>
      </w:pPr>
      <w:r w:rsidRPr="00703C63">
        <w:rPr>
          <w:rFonts w:ascii="Arial" w:hAnsi="Arial" w:cs="Arial"/>
          <w:b/>
        </w:rPr>
        <w:t>Candidate Guide to Assessment</w:t>
      </w:r>
    </w:p>
    <w:p w:rsidR="00CC7A83" w:rsidRPr="00703C63" w:rsidRDefault="00CC7A83" w:rsidP="00CC7A83">
      <w:pPr>
        <w:rPr>
          <w:rFonts w:ascii="Arial" w:hAnsi="Arial" w:cs="Arial"/>
        </w:rPr>
      </w:pPr>
      <w:r w:rsidRPr="00703C63">
        <w:rPr>
          <w:rFonts w:ascii="Arial" w:hAnsi="Arial" w:cs="Arial"/>
        </w:rPr>
        <w:t>Assessment for the Signature Level 6 Certificate in BSL (RQF) qualification is made up of both formative and summative assessments. Candidates are required to compile a portfolio of evidence in order to prove their competency against the assessment criteria. There are a total of 6 assessments, which are designed to cover all assessment criteria:</w:t>
      </w:r>
    </w:p>
    <w:p w:rsidR="00CC7A83" w:rsidRPr="00703C63" w:rsidRDefault="00CC7A83" w:rsidP="00CC7A83">
      <w:pPr>
        <w:rPr>
          <w:rFonts w:ascii="Arial" w:hAnsi="Arial" w:cs="Arial"/>
        </w:rPr>
      </w:pPr>
    </w:p>
    <w:p w:rsidR="00CC7A83" w:rsidRPr="00703C63" w:rsidRDefault="00CC7A83" w:rsidP="00CC7A83">
      <w:pPr>
        <w:rPr>
          <w:rFonts w:ascii="Arial" w:hAnsi="Arial" w:cs="Arial"/>
          <w:b/>
        </w:rPr>
      </w:pPr>
      <w:r w:rsidRPr="00703C63">
        <w:rPr>
          <w:rFonts w:ascii="Arial" w:hAnsi="Arial" w:cs="Arial"/>
          <w:b/>
        </w:rPr>
        <w:t>Assessments:</w:t>
      </w:r>
    </w:p>
    <w:p w:rsidR="00CC7A83" w:rsidRPr="00703C63" w:rsidRDefault="00CC7A83" w:rsidP="00CC7A83">
      <w:pPr>
        <w:rPr>
          <w:rFonts w:ascii="Arial" w:hAnsi="Arial" w:cs="Arial"/>
        </w:rPr>
      </w:pPr>
    </w:p>
    <w:tbl>
      <w:tblPr>
        <w:tblStyle w:val="TableGrid"/>
        <w:tblW w:w="9889" w:type="dxa"/>
        <w:tblLook w:val="04A0"/>
      </w:tblPr>
      <w:tblGrid>
        <w:gridCol w:w="669"/>
        <w:gridCol w:w="4353"/>
        <w:gridCol w:w="2741"/>
        <w:gridCol w:w="2126"/>
      </w:tblGrid>
      <w:tr w:rsidR="00CC7A83" w:rsidRPr="00703C63" w:rsidTr="002158A9">
        <w:trPr>
          <w:trHeight w:val="211"/>
        </w:trPr>
        <w:tc>
          <w:tcPr>
            <w:tcW w:w="669" w:type="dxa"/>
          </w:tcPr>
          <w:p w:rsidR="00CC7A83" w:rsidRPr="00703C63" w:rsidRDefault="00CC7A83" w:rsidP="002158A9">
            <w:pPr>
              <w:rPr>
                <w:rFonts w:ascii="Arial" w:hAnsi="Arial" w:cs="Arial"/>
                <w:b/>
              </w:rPr>
            </w:pPr>
            <w:r w:rsidRPr="00703C63">
              <w:rPr>
                <w:rFonts w:ascii="Arial" w:hAnsi="Arial" w:cs="Arial"/>
                <w:b/>
              </w:rPr>
              <w:t>No.</w:t>
            </w:r>
          </w:p>
        </w:tc>
        <w:tc>
          <w:tcPr>
            <w:tcW w:w="4353" w:type="dxa"/>
          </w:tcPr>
          <w:p w:rsidR="00CC7A83" w:rsidRPr="00703C63" w:rsidRDefault="00CC7A83" w:rsidP="002158A9">
            <w:pPr>
              <w:rPr>
                <w:rFonts w:ascii="Arial" w:hAnsi="Arial" w:cs="Arial"/>
                <w:b/>
              </w:rPr>
            </w:pPr>
            <w:r w:rsidRPr="00703C63">
              <w:rPr>
                <w:rFonts w:ascii="Arial" w:hAnsi="Arial" w:cs="Arial"/>
                <w:b/>
              </w:rPr>
              <w:t>Assessment</w:t>
            </w:r>
          </w:p>
        </w:tc>
        <w:tc>
          <w:tcPr>
            <w:tcW w:w="2741" w:type="dxa"/>
          </w:tcPr>
          <w:p w:rsidR="00CC7A83" w:rsidRPr="00703C63" w:rsidRDefault="00CC7A83" w:rsidP="002158A9">
            <w:pPr>
              <w:rPr>
                <w:rFonts w:ascii="Arial" w:hAnsi="Arial" w:cs="Arial"/>
                <w:b/>
              </w:rPr>
            </w:pPr>
            <w:r w:rsidRPr="00703C63">
              <w:rPr>
                <w:rFonts w:ascii="Arial" w:hAnsi="Arial" w:cs="Arial"/>
                <w:b/>
              </w:rPr>
              <w:t>Assessment method</w:t>
            </w:r>
          </w:p>
        </w:tc>
        <w:tc>
          <w:tcPr>
            <w:tcW w:w="2126" w:type="dxa"/>
          </w:tcPr>
          <w:p w:rsidR="00CC7A83" w:rsidRPr="00703C63" w:rsidRDefault="00CC7A83" w:rsidP="002158A9">
            <w:pPr>
              <w:rPr>
                <w:rFonts w:ascii="Arial" w:hAnsi="Arial" w:cs="Arial"/>
                <w:b/>
              </w:rPr>
            </w:pPr>
            <w:r w:rsidRPr="00703C63">
              <w:rPr>
                <w:rFonts w:ascii="Arial" w:hAnsi="Arial" w:cs="Arial"/>
                <w:b/>
              </w:rPr>
              <w:t>External/internal assessment</w:t>
            </w:r>
          </w:p>
        </w:tc>
      </w:tr>
      <w:tr w:rsidR="00CC7A83" w:rsidRPr="00703C63" w:rsidTr="002158A9">
        <w:trPr>
          <w:trHeight w:val="211"/>
        </w:trPr>
        <w:tc>
          <w:tcPr>
            <w:tcW w:w="669" w:type="dxa"/>
          </w:tcPr>
          <w:p w:rsidR="00CC7A83" w:rsidRPr="00703C63" w:rsidRDefault="00CC7A83" w:rsidP="002158A9">
            <w:pPr>
              <w:rPr>
                <w:rFonts w:ascii="Arial" w:hAnsi="Arial" w:cs="Arial"/>
              </w:rPr>
            </w:pPr>
            <w:r w:rsidRPr="00703C63">
              <w:rPr>
                <w:rFonts w:ascii="Arial" w:hAnsi="Arial" w:cs="Arial"/>
              </w:rPr>
              <w:t>1</w:t>
            </w:r>
          </w:p>
        </w:tc>
        <w:tc>
          <w:tcPr>
            <w:tcW w:w="4353" w:type="dxa"/>
          </w:tcPr>
          <w:p w:rsidR="00CC7A83" w:rsidRPr="00703C63" w:rsidRDefault="00CC7A83" w:rsidP="002158A9">
            <w:pPr>
              <w:rPr>
                <w:rFonts w:ascii="Arial" w:hAnsi="Arial" w:cs="Arial"/>
              </w:rPr>
            </w:pPr>
            <w:r w:rsidRPr="00703C63">
              <w:rPr>
                <w:rFonts w:ascii="Arial" w:hAnsi="Arial" w:cs="Arial"/>
              </w:rPr>
              <w:t>Informal one-to-one discussion (persuasive)</w:t>
            </w:r>
          </w:p>
        </w:tc>
        <w:tc>
          <w:tcPr>
            <w:tcW w:w="2741" w:type="dxa"/>
          </w:tcPr>
          <w:p w:rsidR="00CC7A83" w:rsidRPr="00703C63" w:rsidRDefault="00CC7A83" w:rsidP="002158A9">
            <w:pPr>
              <w:rPr>
                <w:rFonts w:ascii="Arial" w:hAnsi="Arial" w:cs="Arial"/>
              </w:rPr>
            </w:pPr>
            <w:r w:rsidRPr="00703C63">
              <w:rPr>
                <w:rFonts w:ascii="Arial" w:hAnsi="Arial" w:cs="Arial"/>
              </w:rPr>
              <w:t>Filmed clip or live observation</w:t>
            </w:r>
          </w:p>
        </w:tc>
        <w:tc>
          <w:tcPr>
            <w:tcW w:w="2126" w:type="dxa"/>
          </w:tcPr>
          <w:p w:rsidR="00CC7A83" w:rsidRPr="00703C63" w:rsidRDefault="00CC7A83" w:rsidP="002158A9">
            <w:pPr>
              <w:rPr>
                <w:rFonts w:ascii="Arial" w:hAnsi="Arial" w:cs="Arial"/>
              </w:rPr>
            </w:pPr>
            <w:r w:rsidRPr="00703C63">
              <w:rPr>
                <w:rFonts w:ascii="Arial" w:hAnsi="Arial" w:cs="Arial"/>
              </w:rPr>
              <w:t>Internal</w:t>
            </w:r>
          </w:p>
        </w:tc>
      </w:tr>
      <w:tr w:rsidR="00CC7A83" w:rsidRPr="00703C63" w:rsidTr="002158A9">
        <w:trPr>
          <w:trHeight w:val="226"/>
        </w:trPr>
        <w:tc>
          <w:tcPr>
            <w:tcW w:w="669" w:type="dxa"/>
          </w:tcPr>
          <w:p w:rsidR="00CC7A83" w:rsidRPr="00703C63" w:rsidRDefault="00CC7A83" w:rsidP="002158A9">
            <w:pPr>
              <w:rPr>
                <w:rFonts w:ascii="Arial" w:hAnsi="Arial" w:cs="Arial"/>
              </w:rPr>
            </w:pPr>
            <w:r w:rsidRPr="00703C63">
              <w:rPr>
                <w:rFonts w:ascii="Arial" w:hAnsi="Arial" w:cs="Arial"/>
              </w:rPr>
              <w:t>2</w:t>
            </w:r>
          </w:p>
        </w:tc>
        <w:tc>
          <w:tcPr>
            <w:tcW w:w="4353" w:type="dxa"/>
          </w:tcPr>
          <w:p w:rsidR="00CC7A83" w:rsidRPr="00703C63" w:rsidRDefault="00CC7A83" w:rsidP="002158A9">
            <w:pPr>
              <w:rPr>
                <w:rFonts w:ascii="Arial" w:hAnsi="Arial" w:cs="Arial"/>
              </w:rPr>
            </w:pPr>
            <w:r w:rsidRPr="00703C63">
              <w:rPr>
                <w:rFonts w:ascii="Arial" w:hAnsi="Arial" w:cs="Arial"/>
              </w:rPr>
              <w:t xml:space="preserve">Informal group debate (eristic) </w:t>
            </w:r>
          </w:p>
        </w:tc>
        <w:tc>
          <w:tcPr>
            <w:tcW w:w="2741" w:type="dxa"/>
          </w:tcPr>
          <w:p w:rsidR="00CC7A83" w:rsidRPr="00703C63" w:rsidRDefault="00CC7A83" w:rsidP="002158A9">
            <w:pPr>
              <w:rPr>
                <w:rFonts w:ascii="Arial" w:hAnsi="Arial" w:cs="Arial"/>
              </w:rPr>
            </w:pPr>
            <w:r w:rsidRPr="00703C63">
              <w:rPr>
                <w:rFonts w:ascii="Arial" w:hAnsi="Arial" w:cs="Arial"/>
              </w:rPr>
              <w:t>Filmed clip or live observation</w:t>
            </w:r>
          </w:p>
        </w:tc>
        <w:tc>
          <w:tcPr>
            <w:tcW w:w="2126" w:type="dxa"/>
          </w:tcPr>
          <w:p w:rsidR="00CC7A83" w:rsidRPr="00703C63" w:rsidRDefault="00CC7A83" w:rsidP="002158A9">
            <w:pPr>
              <w:rPr>
                <w:rFonts w:ascii="Arial" w:hAnsi="Arial" w:cs="Arial"/>
              </w:rPr>
            </w:pPr>
            <w:r w:rsidRPr="00703C63">
              <w:rPr>
                <w:rFonts w:ascii="Arial" w:hAnsi="Arial" w:cs="Arial"/>
              </w:rPr>
              <w:t>Internal</w:t>
            </w:r>
          </w:p>
        </w:tc>
      </w:tr>
      <w:tr w:rsidR="00CC7A83" w:rsidRPr="00703C63" w:rsidTr="002158A9">
        <w:trPr>
          <w:trHeight w:val="211"/>
        </w:trPr>
        <w:tc>
          <w:tcPr>
            <w:tcW w:w="669" w:type="dxa"/>
          </w:tcPr>
          <w:p w:rsidR="00CC7A83" w:rsidRPr="00703C63" w:rsidRDefault="00CC7A83" w:rsidP="002158A9">
            <w:pPr>
              <w:rPr>
                <w:rFonts w:ascii="Arial" w:hAnsi="Arial" w:cs="Arial"/>
              </w:rPr>
            </w:pPr>
            <w:r w:rsidRPr="00703C63">
              <w:rPr>
                <w:rFonts w:ascii="Arial" w:hAnsi="Arial" w:cs="Arial"/>
              </w:rPr>
              <w:t>3</w:t>
            </w:r>
          </w:p>
        </w:tc>
        <w:tc>
          <w:tcPr>
            <w:tcW w:w="4353" w:type="dxa"/>
          </w:tcPr>
          <w:p w:rsidR="00CC7A83" w:rsidRPr="00703C63" w:rsidRDefault="00CC7A83" w:rsidP="002158A9">
            <w:pPr>
              <w:rPr>
                <w:rFonts w:ascii="Arial" w:hAnsi="Arial" w:cs="Arial"/>
              </w:rPr>
            </w:pPr>
            <w:r w:rsidRPr="00703C63">
              <w:rPr>
                <w:rFonts w:ascii="Arial" w:hAnsi="Arial" w:cs="Arial"/>
              </w:rPr>
              <w:t>Formal group meeting (negotiation)</w:t>
            </w:r>
          </w:p>
        </w:tc>
        <w:tc>
          <w:tcPr>
            <w:tcW w:w="2741" w:type="dxa"/>
          </w:tcPr>
          <w:p w:rsidR="00CC7A83" w:rsidRPr="00703C63" w:rsidRDefault="00CC7A83" w:rsidP="002158A9">
            <w:pPr>
              <w:rPr>
                <w:rFonts w:ascii="Arial" w:hAnsi="Arial" w:cs="Arial"/>
              </w:rPr>
            </w:pPr>
            <w:r w:rsidRPr="00703C63">
              <w:rPr>
                <w:rFonts w:ascii="Arial" w:hAnsi="Arial" w:cs="Arial"/>
              </w:rPr>
              <w:t>Filmed clip or live observation</w:t>
            </w:r>
          </w:p>
        </w:tc>
        <w:tc>
          <w:tcPr>
            <w:tcW w:w="2126" w:type="dxa"/>
          </w:tcPr>
          <w:p w:rsidR="00CC7A83" w:rsidRPr="00703C63" w:rsidRDefault="00CC7A83" w:rsidP="002158A9">
            <w:pPr>
              <w:rPr>
                <w:rFonts w:ascii="Arial" w:hAnsi="Arial" w:cs="Arial"/>
              </w:rPr>
            </w:pPr>
            <w:r w:rsidRPr="00703C63">
              <w:rPr>
                <w:rFonts w:ascii="Arial" w:hAnsi="Arial" w:cs="Arial"/>
              </w:rPr>
              <w:t>Internal</w:t>
            </w:r>
          </w:p>
        </w:tc>
      </w:tr>
      <w:tr w:rsidR="00CC7A83" w:rsidRPr="00703C63" w:rsidTr="002158A9">
        <w:trPr>
          <w:trHeight w:val="211"/>
        </w:trPr>
        <w:tc>
          <w:tcPr>
            <w:tcW w:w="669" w:type="dxa"/>
          </w:tcPr>
          <w:p w:rsidR="00CC7A83" w:rsidRPr="00703C63" w:rsidRDefault="00CC7A83" w:rsidP="002158A9">
            <w:pPr>
              <w:rPr>
                <w:rFonts w:ascii="Arial" w:hAnsi="Arial" w:cs="Arial"/>
              </w:rPr>
            </w:pPr>
            <w:r w:rsidRPr="00703C63">
              <w:rPr>
                <w:rFonts w:ascii="Arial" w:hAnsi="Arial" w:cs="Arial"/>
              </w:rPr>
              <w:t>4</w:t>
            </w:r>
          </w:p>
        </w:tc>
        <w:tc>
          <w:tcPr>
            <w:tcW w:w="4353" w:type="dxa"/>
          </w:tcPr>
          <w:p w:rsidR="00CC7A83" w:rsidRPr="00703C63" w:rsidRDefault="00CC7A83" w:rsidP="002158A9">
            <w:pPr>
              <w:rPr>
                <w:rFonts w:ascii="Arial" w:hAnsi="Arial" w:cs="Arial"/>
              </w:rPr>
            </w:pPr>
            <w:r w:rsidRPr="00703C63">
              <w:rPr>
                <w:rFonts w:ascii="Arial" w:hAnsi="Arial" w:cs="Arial"/>
              </w:rPr>
              <w:t>Formal discussion (critical)</w:t>
            </w:r>
          </w:p>
        </w:tc>
        <w:tc>
          <w:tcPr>
            <w:tcW w:w="2741" w:type="dxa"/>
          </w:tcPr>
          <w:p w:rsidR="00CC7A83" w:rsidRPr="00703C63" w:rsidRDefault="00CC7A83" w:rsidP="002158A9">
            <w:pPr>
              <w:rPr>
                <w:rFonts w:ascii="Arial" w:hAnsi="Arial" w:cs="Arial"/>
              </w:rPr>
            </w:pPr>
            <w:r w:rsidRPr="00703C63">
              <w:rPr>
                <w:rFonts w:ascii="Arial" w:hAnsi="Arial" w:cs="Arial"/>
              </w:rPr>
              <w:t>Filmed clip</w:t>
            </w:r>
          </w:p>
        </w:tc>
        <w:tc>
          <w:tcPr>
            <w:tcW w:w="2126" w:type="dxa"/>
          </w:tcPr>
          <w:p w:rsidR="00CC7A83" w:rsidRPr="00703C63" w:rsidRDefault="00CC7A83" w:rsidP="002158A9">
            <w:pPr>
              <w:rPr>
                <w:rFonts w:ascii="Arial" w:hAnsi="Arial" w:cs="Arial"/>
              </w:rPr>
            </w:pPr>
            <w:r w:rsidRPr="00703C63">
              <w:rPr>
                <w:rFonts w:ascii="Arial" w:hAnsi="Arial" w:cs="Arial"/>
              </w:rPr>
              <w:t>External</w:t>
            </w:r>
          </w:p>
        </w:tc>
      </w:tr>
      <w:tr w:rsidR="00CC7A83" w:rsidRPr="00703C63" w:rsidTr="002158A9">
        <w:trPr>
          <w:trHeight w:val="211"/>
        </w:trPr>
        <w:tc>
          <w:tcPr>
            <w:tcW w:w="669" w:type="dxa"/>
          </w:tcPr>
          <w:p w:rsidR="00CC7A83" w:rsidRPr="00703C63" w:rsidRDefault="00CC7A83" w:rsidP="002158A9">
            <w:pPr>
              <w:rPr>
                <w:rFonts w:ascii="Arial" w:hAnsi="Arial" w:cs="Arial"/>
              </w:rPr>
            </w:pPr>
            <w:r w:rsidRPr="00703C63">
              <w:rPr>
                <w:rFonts w:ascii="Arial" w:hAnsi="Arial" w:cs="Arial"/>
              </w:rPr>
              <w:t>5</w:t>
            </w:r>
          </w:p>
        </w:tc>
        <w:tc>
          <w:tcPr>
            <w:tcW w:w="4353" w:type="dxa"/>
          </w:tcPr>
          <w:p w:rsidR="00CC7A83" w:rsidRPr="00703C63" w:rsidRDefault="00CC7A83" w:rsidP="002158A9">
            <w:pPr>
              <w:rPr>
                <w:rFonts w:ascii="Arial" w:hAnsi="Arial" w:cs="Arial"/>
              </w:rPr>
            </w:pPr>
            <w:r w:rsidRPr="00703C63">
              <w:rPr>
                <w:rFonts w:ascii="Arial" w:hAnsi="Arial" w:cs="Arial"/>
              </w:rPr>
              <w:t>Formal presentation (inquiry)</w:t>
            </w:r>
          </w:p>
        </w:tc>
        <w:tc>
          <w:tcPr>
            <w:tcW w:w="2741" w:type="dxa"/>
          </w:tcPr>
          <w:p w:rsidR="00CC7A83" w:rsidRPr="00703C63" w:rsidRDefault="00CC7A83" w:rsidP="002158A9">
            <w:pPr>
              <w:rPr>
                <w:rFonts w:ascii="Arial" w:hAnsi="Arial" w:cs="Arial"/>
              </w:rPr>
            </w:pPr>
            <w:r w:rsidRPr="00703C63">
              <w:rPr>
                <w:rFonts w:ascii="Arial" w:hAnsi="Arial" w:cs="Arial"/>
              </w:rPr>
              <w:t>Filmed clip</w:t>
            </w:r>
          </w:p>
        </w:tc>
        <w:tc>
          <w:tcPr>
            <w:tcW w:w="2126" w:type="dxa"/>
          </w:tcPr>
          <w:p w:rsidR="00CC7A83" w:rsidRPr="00703C63" w:rsidRDefault="00CC7A83" w:rsidP="002158A9">
            <w:pPr>
              <w:rPr>
                <w:rFonts w:ascii="Arial" w:hAnsi="Arial" w:cs="Arial"/>
              </w:rPr>
            </w:pPr>
            <w:r w:rsidRPr="00703C63">
              <w:rPr>
                <w:rFonts w:ascii="Arial" w:hAnsi="Arial" w:cs="Arial"/>
              </w:rPr>
              <w:t>External</w:t>
            </w:r>
          </w:p>
        </w:tc>
      </w:tr>
      <w:tr w:rsidR="00CC7A83" w:rsidRPr="00703C63" w:rsidTr="002158A9">
        <w:trPr>
          <w:trHeight w:val="211"/>
        </w:trPr>
        <w:tc>
          <w:tcPr>
            <w:tcW w:w="669" w:type="dxa"/>
          </w:tcPr>
          <w:p w:rsidR="00CC7A83" w:rsidRPr="00703C63" w:rsidRDefault="00CC7A83" w:rsidP="002158A9">
            <w:pPr>
              <w:rPr>
                <w:rFonts w:ascii="Arial" w:hAnsi="Arial" w:cs="Arial"/>
              </w:rPr>
            </w:pPr>
            <w:r w:rsidRPr="00703C63">
              <w:rPr>
                <w:rFonts w:ascii="Arial" w:hAnsi="Arial" w:cs="Arial"/>
              </w:rPr>
              <w:t>6</w:t>
            </w:r>
          </w:p>
        </w:tc>
        <w:tc>
          <w:tcPr>
            <w:tcW w:w="4353" w:type="dxa"/>
          </w:tcPr>
          <w:p w:rsidR="00CC7A83" w:rsidRPr="00703C63" w:rsidRDefault="00CC7A83" w:rsidP="002158A9">
            <w:pPr>
              <w:rPr>
                <w:rFonts w:ascii="Arial" w:hAnsi="Arial" w:cs="Arial"/>
              </w:rPr>
            </w:pPr>
            <w:r w:rsidRPr="00703C63">
              <w:rPr>
                <w:rFonts w:ascii="Arial" w:hAnsi="Arial" w:cs="Arial"/>
              </w:rPr>
              <w:t>Receptive skills exam</w:t>
            </w:r>
          </w:p>
        </w:tc>
        <w:tc>
          <w:tcPr>
            <w:tcW w:w="2741" w:type="dxa"/>
          </w:tcPr>
          <w:p w:rsidR="00CC7A83" w:rsidRPr="00703C63" w:rsidRDefault="00CC7A83" w:rsidP="002158A9">
            <w:pPr>
              <w:rPr>
                <w:rFonts w:ascii="Arial" w:hAnsi="Arial" w:cs="Arial"/>
              </w:rPr>
            </w:pPr>
            <w:r w:rsidRPr="00703C63">
              <w:rPr>
                <w:rFonts w:ascii="Arial" w:hAnsi="Arial" w:cs="Arial"/>
              </w:rPr>
              <w:t>Filmed clip</w:t>
            </w:r>
          </w:p>
        </w:tc>
        <w:tc>
          <w:tcPr>
            <w:tcW w:w="2126" w:type="dxa"/>
          </w:tcPr>
          <w:p w:rsidR="00CC7A83" w:rsidRPr="00703C63" w:rsidRDefault="00CC7A83" w:rsidP="002158A9">
            <w:pPr>
              <w:rPr>
                <w:rFonts w:ascii="Arial" w:hAnsi="Arial" w:cs="Arial"/>
              </w:rPr>
            </w:pPr>
            <w:r w:rsidRPr="00703C63">
              <w:rPr>
                <w:rFonts w:ascii="Arial" w:hAnsi="Arial" w:cs="Arial"/>
              </w:rPr>
              <w:t>External</w:t>
            </w:r>
          </w:p>
        </w:tc>
      </w:tr>
    </w:tbl>
    <w:p w:rsidR="00CC7A83" w:rsidRPr="00703C63" w:rsidRDefault="00CC7A83" w:rsidP="00CC7A83">
      <w:pPr>
        <w:rPr>
          <w:rFonts w:ascii="Arial" w:hAnsi="Arial" w:cs="Arial"/>
        </w:rPr>
      </w:pPr>
      <w:r w:rsidRPr="00703C63">
        <w:rPr>
          <w:rFonts w:ascii="Arial" w:hAnsi="Arial" w:cs="Arial"/>
        </w:rPr>
        <w:t xml:space="preserve"> </w:t>
      </w:r>
    </w:p>
    <w:p w:rsidR="00CC7A83" w:rsidRPr="00703C63" w:rsidRDefault="00CC7A83" w:rsidP="00CC7A83">
      <w:pPr>
        <w:rPr>
          <w:rFonts w:ascii="Arial" w:hAnsi="Arial" w:cs="Arial"/>
          <w:b/>
        </w:rPr>
      </w:pPr>
      <w:r w:rsidRPr="00703C63">
        <w:rPr>
          <w:rFonts w:ascii="Arial" w:hAnsi="Arial" w:cs="Arial"/>
          <w:b/>
        </w:rPr>
        <w:t>Feedback</w:t>
      </w:r>
    </w:p>
    <w:p w:rsidR="00CC7A83" w:rsidRPr="00703C63" w:rsidRDefault="00CC7A83" w:rsidP="00CC7A83">
      <w:pPr>
        <w:rPr>
          <w:rFonts w:ascii="Arial" w:hAnsi="Arial" w:cs="Arial"/>
        </w:rPr>
      </w:pPr>
      <w:r w:rsidRPr="00703C63">
        <w:rPr>
          <w:rFonts w:ascii="Arial" w:hAnsi="Arial" w:cs="Arial"/>
        </w:rPr>
        <w:t>The assessor should provide feedback to the candidate on all evidence collected. Assessors should provide written or signed feedback and should give advice to the candidate on how they can improve before their next evidence collection. The candidate has the right to have a record of the assessor’s comments so feedback in BSL/ISL should be filmed. Candidates will benefit most from feedback on their strengths and weaknesses linked to the learning outcomes and assessment criteria.</w:t>
      </w:r>
    </w:p>
    <w:p w:rsidR="00CC7A83" w:rsidRPr="00703C63" w:rsidRDefault="00CC7A83" w:rsidP="00CC7A83">
      <w:pPr>
        <w:rPr>
          <w:rFonts w:ascii="Arial" w:hAnsi="Arial" w:cs="Arial"/>
        </w:rPr>
      </w:pPr>
    </w:p>
    <w:p w:rsidR="00CC7A83" w:rsidRPr="00703C63" w:rsidRDefault="00CC7A83" w:rsidP="00CC7A83">
      <w:pPr>
        <w:rPr>
          <w:rFonts w:ascii="Arial" w:hAnsi="Arial" w:cs="Arial"/>
        </w:rPr>
      </w:pPr>
    </w:p>
    <w:p w:rsidR="00CC7A83" w:rsidRPr="00703C63" w:rsidRDefault="00CC7A83" w:rsidP="00CC7A83">
      <w:pPr>
        <w:rPr>
          <w:rFonts w:ascii="Arial" w:hAnsi="Arial" w:cs="Arial"/>
          <w:i/>
        </w:rPr>
      </w:pPr>
      <w:r w:rsidRPr="00703C63">
        <w:rPr>
          <w:rFonts w:ascii="Arial" w:hAnsi="Arial" w:cs="Arial"/>
          <w:i/>
        </w:rPr>
        <w:t>I confirm that I have understood and accept the above requirements for the Signature Level 6 Certificate in BSL (RQF) portfolio and that without meeting these requirements, it will not be possible for my work on the course to be assessed for the purpose of awarding the certificate. I understand that if I do not submit my portfolio at the times specified by the centre, I will be considered as having withdrawn from assessment and I will not receive a final grade.</w:t>
      </w:r>
    </w:p>
    <w:p w:rsidR="00CC7A83" w:rsidRPr="00703C63" w:rsidRDefault="00CC7A83" w:rsidP="00CC7A83">
      <w:pPr>
        <w:rPr>
          <w:rFonts w:ascii="Arial" w:hAnsi="Arial" w:cs="Arial"/>
          <w:i/>
        </w:rPr>
      </w:pPr>
    </w:p>
    <w:p w:rsidR="00CC7A83" w:rsidRPr="00703C63" w:rsidRDefault="00CC7A83" w:rsidP="00CC7A83">
      <w:pPr>
        <w:rPr>
          <w:rFonts w:ascii="Arial" w:hAnsi="Arial" w:cs="Arial"/>
        </w:rPr>
      </w:pPr>
      <w:r w:rsidRPr="00703C63">
        <w:rPr>
          <w:rFonts w:ascii="Arial" w:hAnsi="Arial" w:cs="Arial"/>
          <w:b/>
        </w:rPr>
        <w:t>Candidate’s signature:</w:t>
      </w:r>
      <w:r w:rsidRPr="00703C63">
        <w:rPr>
          <w:rFonts w:ascii="Arial" w:hAnsi="Arial" w:cs="Arial"/>
        </w:rPr>
        <w:t xml:space="preserve"> .........................................................</w:t>
      </w:r>
      <w:r w:rsidRPr="00703C63">
        <w:rPr>
          <w:rFonts w:ascii="Arial" w:hAnsi="Arial" w:cs="Arial"/>
          <w:b/>
        </w:rPr>
        <w:t>Date:</w:t>
      </w:r>
      <w:r w:rsidRPr="00703C63">
        <w:rPr>
          <w:rFonts w:ascii="Arial" w:hAnsi="Arial" w:cs="Arial"/>
        </w:rPr>
        <w:t xml:space="preserve"> ..........................</w:t>
      </w:r>
    </w:p>
    <w:p w:rsidR="00CC7A83" w:rsidRDefault="00CC7A83" w:rsidP="00CC7A83">
      <w:pPr>
        <w:rPr>
          <w:rFonts w:ascii="Arial" w:hAnsi="Arial" w:cs="Arial"/>
        </w:rPr>
      </w:pPr>
      <w:r w:rsidRPr="00703C63">
        <w:rPr>
          <w:rFonts w:ascii="Arial" w:hAnsi="Arial" w:cs="Arial"/>
          <w:b/>
        </w:rPr>
        <w:t>Assessor’s signature:</w:t>
      </w:r>
      <w:r w:rsidRPr="00703C63">
        <w:rPr>
          <w:rFonts w:ascii="Arial" w:hAnsi="Arial" w:cs="Arial"/>
        </w:rPr>
        <w:t xml:space="preserve"> ..........................................................</w:t>
      </w:r>
      <w:r w:rsidRPr="00703C63">
        <w:rPr>
          <w:rFonts w:ascii="Arial" w:hAnsi="Arial" w:cs="Arial"/>
          <w:b/>
        </w:rPr>
        <w:t>Date:</w:t>
      </w:r>
      <w:r w:rsidRPr="00703C63">
        <w:rPr>
          <w:rFonts w:ascii="Arial" w:hAnsi="Arial" w:cs="Arial"/>
        </w:rPr>
        <w:t xml:space="preserve"> ...........................</w:t>
      </w:r>
      <w:r>
        <w:rPr>
          <w:rFonts w:ascii="Arial" w:hAnsi="Arial" w:cs="Arial"/>
        </w:rPr>
        <w:br w:type="page"/>
      </w:r>
    </w:p>
    <w:p w:rsidR="00CC7A83" w:rsidRPr="00524E0F" w:rsidRDefault="00CC7A83" w:rsidP="00CC7A83">
      <w:pPr>
        <w:pBdr>
          <w:bottom w:val="single" w:sz="4" w:space="1" w:color="auto"/>
        </w:pBdr>
        <w:jc w:val="center"/>
        <w:outlineLvl w:val="0"/>
        <w:rPr>
          <w:rFonts w:ascii="Arial" w:hAnsi="Arial"/>
          <w:b/>
        </w:rPr>
      </w:pPr>
      <w:r w:rsidRPr="00524E0F">
        <w:rPr>
          <w:rFonts w:ascii="Arial" w:hAnsi="Arial"/>
          <w:b/>
        </w:rPr>
        <w:lastRenderedPageBreak/>
        <w:t>CANDIDATE PROFILE</w:t>
      </w:r>
    </w:p>
    <w:p w:rsidR="00CC7A83" w:rsidRPr="00065E58" w:rsidRDefault="00CC7A83" w:rsidP="00CC7A83">
      <w:pPr>
        <w:rPr>
          <w:rFonts w:ascii="Arial" w:hAnsi="Arial"/>
          <w:b/>
          <w:sz w:val="32"/>
        </w:rPr>
      </w:pPr>
      <w:r w:rsidRPr="00B2535E">
        <w:rPr>
          <w:rFonts w:ascii="Arial" w:hAnsi="Arial"/>
          <w:b/>
          <w:noProof/>
          <w:lang w:val="en-US"/>
        </w:rPr>
        <w:pict>
          <v:rect id="Rectangle 4" o:spid="_x0000_s1034" style="position:absolute;margin-left:324pt;margin-top:17.6pt;width:99pt;height:117pt;z-index:251668480;visibility:visible;mso-wrap-style:square;mso-wrap-distance-left:9pt;mso-wrap-distance-top:0;mso-wrap-distance-right:9pt;mso-wrap-distance-bottom:0;mso-position-horizontal:absolute;mso-position-horizontal-relative:text;mso-position-vertical:absolute;mso-position-vertical-relative:text;v-text-anchor:middle" wrapcoords="-164 -138 -164 21462 21764 21462 21764 -138 -164 -13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" fillcolor="white [3201]" strokecolor="black [3200]" strokeweight=".5pt">
            <v:textbox style="mso-next-textbox:#Rectangle 4">
              <w:txbxContent>
                <w:p w:rsidR="00CC7A83" w:rsidRPr="00524E0F" w:rsidRDefault="00CC7A83" w:rsidP="00CC7A83">
                  <w:pPr>
                    <w:jc w:val="center"/>
                    <w:rPr>
                      <w:color w:val="BFBFBF" w:themeColor="background1" w:themeShade="BF"/>
                    </w:rPr>
                  </w:pPr>
                  <w:r w:rsidRPr="00524E0F">
                    <w:rPr>
                      <w:color w:val="BFBFBF" w:themeColor="background1" w:themeShade="BF"/>
                    </w:rPr>
                    <w:t>[PHOTO]</w:t>
                  </w:r>
                </w:p>
              </w:txbxContent>
            </v:textbox>
            <w10:wrap type="through"/>
          </v:rect>
        </w:pict>
      </w:r>
    </w:p>
    <w:p w:rsidR="00CC7A83" w:rsidRPr="00524E0F" w:rsidRDefault="00CC7A83" w:rsidP="00CC7A83">
      <w:pPr>
        <w:outlineLvl w:val="0"/>
        <w:rPr>
          <w:rFonts w:ascii="Arial" w:hAnsi="Arial"/>
          <w:b/>
          <w:sz w:val="20"/>
          <w:szCs w:val="20"/>
        </w:rPr>
      </w:pPr>
      <w:r w:rsidRPr="00524E0F">
        <w:rPr>
          <w:rFonts w:ascii="Arial" w:hAnsi="Arial"/>
          <w:b/>
          <w:sz w:val="20"/>
          <w:szCs w:val="20"/>
        </w:rPr>
        <w:t>Candidate Name:</w:t>
      </w:r>
    </w:p>
    <w:p w:rsidR="00CC7A83" w:rsidRPr="00524E0F" w:rsidRDefault="00CC7A83" w:rsidP="00CC7A83">
      <w:pPr>
        <w:rPr>
          <w:rFonts w:ascii="Arial" w:hAnsi="Arial"/>
          <w:b/>
          <w:sz w:val="20"/>
          <w:szCs w:val="20"/>
        </w:rPr>
      </w:pPr>
    </w:p>
    <w:p w:rsidR="00CC7A83" w:rsidRDefault="00CC7A83" w:rsidP="00CC7A83">
      <w:pPr>
        <w:outlineLvl w:val="0"/>
        <w:rPr>
          <w:rFonts w:ascii="Arial" w:hAnsi="Arial"/>
          <w:b/>
          <w:sz w:val="20"/>
          <w:szCs w:val="20"/>
        </w:rPr>
      </w:pPr>
    </w:p>
    <w:p w:rsidR="00CC7A83" w:rsidRDefault="00CC7A83" w:rsidP="00CC7A83">
      <w:pPr>
        <w:outlineLvl w:val="0"/>
        <w:rPr>
          <w:rFonts w:ascii="Arial" w:hAnsi="Arial"/>
          <w:b/>
          <w:sz w:val="20"/>
          <w:szCs w:val="20"/>
        </w:rPr>
      </w:pPr>
    </w:p>
    <w:p w:rsidR="00CC7A83" w:rsidRPr="00524E0F" w:rsidRDefault="00CC7A83" w:rsidP="00CC7A83">
      <w:pPr>
        <w:outlineLvl w:val="0"/>
        <w:rPr>
          <w:rFonts w:ascii="Arial" w:hAnsi="Arial"/>
          <w:b/>
          <w:sz w:val="20"/>
          <w:szCs w:val="20"/>
        </w:rPr>
      </w:pPr>
      <w:r w:rsidRPr="00524E0F">
        <w:rPr>
          <w:rFonts w:ascii="Arial" w:hAnsi="Arial"/>
          <w:b/>
          <w:sz w:val="20"/>
          <w:szCs w:val="20"/>
        </w:rPr>
        <w:t>Assessor Name:</w:t>
      </w:r>
    </w:p>
    <w:p w:rsidR="00CC7A83" w:rsidRPr="00524E0F" w:rsidRDefault="00CC7A83" w:rsidP="00CC7A83">
      <w:pPr>
        <w:rPr>
          <w:rFonts w:ascii="Arial" w:hAnsi="Arial"/>
          <w:b/>
          <w:sz w:val="20"/>
          <w:szCs w:val="20"/>
        </w:rPr>
      </w:pPr>
    </w:p>
    <w:tbl>
      <w:tblPr>
        <w:tblStyle w:val="TableGrid"/>
        <w:tblpPr w:leftFromText="180" w:rightFromText="180" w:vertAnchor="text" w:horzAnchor="margin" w:tblpY="2586"/>
        <w:tblW w:w="8613" w:type="dxa"/>
        <w:tblLook w:val="04A0"/>
      </w:tblPr>
      <w:tblGrid>
        <w:gridCol w:w="8613"/>
      </w:tblGrid>
      <w:tr w:rsidR="00CC7A83" w:rsidRPr="00524E0F" w:rsidTr="002158A9">
        <w:trPr>
          <w:trHeight w:val="9840"/>
        </w:trPr>
        <w:tc>
          <w:tcPr>
            <w:tcW w:w="8613" w:type="dxa"/>
          </w:tcPr>
          <w:p w:rsidR="00CC7A83" w:rsidRPr="00524E0F" w:rsidRDefault="00CC7A83" w:rsidP="002158A9">
            <w:pPr>
              <w:rPr>
                <w:rFonts w:ascii="Arial" w:hAnsi="Arial"/>
                <w:b/>
                <w:sz w:val="20"/>
                <w:szCs w:val="20"/>
              </w:rPr>
            </w:pPr>
          </w:p>
          <w:p w:rsidR="00CC7A83" w:rsidRPr="00703C63" w:rsidRDefault="00CC7A83" w:rsidP="002158A9">
            <w:pPr>
              <w:rPr>
                <w:rFonts w:ascii="Arial" w:hAnsi="Arial"/>
                <w:color w:val="BFBFBF" w:themeColor="background1" w:themeShade="BF"/>
              </w:rPr>
            </w:pPr>
            <w:r w:rsidRPr="00703C63">
              <w:rPr>
                <w:rFonts w:ascii="Arial" w:hAnsi="Arial"/>
                <w:color w:val="BFBFBF" w:themeColor="background1" w:themeShade="BF"/>
              </w:rPr>
              <w:t>Write about your professional background here, including:</w:t>
            </w:r>
          </w:p>
          <w:p w:rsidR="00CC7A83" w:rsidRPr="00703C63" w:rsidRDefault="00CC7A83" w:rsidP="00CC7A83">
            <w:pPr>
              <w:pStyle w:val="ListParagraph"/>
              <w:numPr>
                <w:ilvl w:val="0"/>
                <w:numId w:val="5"/>
              </w:numPr>
              <w:rPr>
                <w:rFonts w:ascii="Arial" w:hAnsi="Arial"/>
                <w:color w:val="BFBFBF" w:themeColor="background1" w:themeShade="BF"/>
              </w:rPr>
            </w:pPr>
            <w:r w:rsidRPr="00703C63">
              <w:rPr>
                <w:rFonts w:ascii="Arial" w:hAnsi="Arial"/>
                <w:color w:val="BFBFBF" w:themeColor="background1" w:themeShade="BF"/>
              </w:rPr>
              <w:t>Your educational background</w:t>
            </w:r>
          </w:p>
          <w:p w:rsidR="00CC7A83" w:rsidRPr="00703C63" w:rsidRDefault="00CC7A83" w:rsidP="00CC7A83">
            <w:pPr>
              <w:pStyle w:val="ListParagraph"/>
              <w:numPr>
                <w:ilvl w:val="0"/>
                <w:numId w:val="5"/>
              </w:numPr>
              <w:rPr>
                <w:rFonts w:ascii="Arial" w:hAnsi="Arial"/>
                <w:color w:val="BFBFBF" w:themeColor="background1" w:themeShade="BF"/>
              </w:rPr>
            </w:pPr>
            <w:r w:rsidRPr="00703C63">
              <w:rPr>
                <w:rFonts w:ascii="Arial" w:hAnsi="Arial"/>
                <w:color w:val="BFBFBF" w:themeColor="background1" w:themeShade="BF"/>
              </w:rPr>
              <w:t>Your previous experience of learning BSL</w:t>
            </w:r>
          </w:p>
          <w:p w:rsidR="00CC7A83" w:rsidRPr="00703C63" w:rsidRDefault="00CC7A83" w:rsidP="00CC7A83">
            <w:pPr>
              <w:pStyle w:val="ListParagraph"/>
              <w:numPr>
                <w:ilvl w:val="0"/>
                <w:numId w:val="5"/>
              </w:numPr>
              <w:rPr>
                <w:rFonts w:ascii="Arial" w:hAnsi="Arial"/>
                <w:color w:val="BFBFBF" w:themeColor="background1" w:themeShade="BF"/>
              </w:rPr>
            </w:pPr>
            <w:r w:rsidRPr="00703C63">
              <w:rPr>
                <w:rFonts w:ascii="Arial" w:hAnsi="Arial"/>
                <w:color w:val="BFBFBF" w:themeColor="background1" w:themeShade="BF"/>
              </w:rPr>
              <w:t>Your current professional background</w:t>
            </w:r>
          </w:p>
          <w:p w:rsidR="00CC7A83" w:rsidRPr="00703C63" w:rsidRDefault="00CC7A83" w:rsidP="00CC7A83">
            <w:pPr>
              <w:pStyle w:val="ListParagraph"/>
              <w:numPr>
                <w:ilvl w:val="0"/>
                <w:numId w:val="5"/>
              </w:numPr>
              <w:rPr>
                <w:rFonts w:ascii="Arial" w:hAnsi="Arial"/>
                <w:color w:val="BFBFBF" w:themeColor="background1" w:themeShade="BF"/>
              </w:rPr>
            </w:pPr>
            <w:r w:rsidRPr="00703C63">
              <w:rPr>
                <w:rFonts w:ascii="Arial" w:hAnsi="Arial"/>
                <w:color w:val="BFBFBF" w:themeColor="background1" w:themeShade="BF"/>
              </w:rPr>
              <w:t>Your current involvement with the deaf community</w:t>
            </w:r>
          </w:p>
          <w:p w:rsidR="00CC7A83" w:rsidRPr="00703C63" w:rsidRDefault="00CC7A83" w:rsidP="00CC7A83">
            <w:pPr>
              <w:pStyle w:val="ListParagraph"/>
              <w:numPr>
                <w:ilvl w:val="0"/>
                <w:numId w:val="5"/>
              </w:numPr>
              <w:rPr>
                <w:rFonts w:ascii="Arial" w:hAnsi="Arial"/>
                <w:color w:val="BFBFBF" w:themeColor="background1" w:themeShade="BF"/>
              </w:rPr>
            </w:pPr>
            <w:r w:rsidRPr="00703C63">
              <w:rPr>
                <w:rFonts w:ascii="Arial" w:hAnsi="Arial"/>
                <w:color w:val="BFBFBF" w:themeColor="background1" w:themeShade="BF"/>
              </w:rPr>
              <w:t>Your future aspirations after you complete this course</w:t>
            </w:r>
          </w:p>
          <w:p w:rsidR="00CC7A83" w:rsidRPr="00524E0F" w:rsidRDefault="00CC7A83" w:rsidP="002158A9">
            <w:pPr>
              <w:rPr>
                <w:rFonts w:ascii="Arial" w:hAnsi="Arial"/>
                <w:b/>
                <w:sz w:val="20"/>
                <w:szCs w:val="20"/>
              </w:rPr>
            </w:pPr>
          </w:p>
        </w:tc>
      </w:tr>
    </w:tbl>
    <w:p w:rsidR="00CC7A83" w:rsidRPr="00524E0F" w:rsidRDefault="00CC7A83" w:rsidP="00CC7A83">
      <w:pPr>
        <w:rPr>
          <w:rFonts w:ascii="Arial" w:hAnsi="Arial"/>
          <w:b/>
          <w:sz w:val="20"/>
          <w:szCs w:val="20"/>
        </w:rPr>
      </w:pPr>
    </w:p>
    <w:p w:rsidR="00CC7A83" w:rsidRPr="00524E0F" w:rsidRDefault="00CC7A83" w:rsidP="00CC7A83">
      <w:pPr>
        <w:rPr>
          <w:rFonts w:ascii="Arial" w:hAnsi="Arial"/>
          <w:b/>
          <w:sz w:val="20"/>
          <w:szCs w:val="20"/>
        </w:rPr>
      </w:pPr>
    </w:p>
    <w:p w:rsidR="00CC7A83" w:rsidRDefault="00CC7A83" w:rsidP="00CC7A83">
      <w:pPr>
        <w:tabs>
          <w:tab w:val="left" w:pos="1008"/>
        </w:tabs>
        <w:rPr>
          <w:rFonts w:ascii="Arial" w:hAnsi="Arial" w:cs="Arial"/>
          <w:b/>
          <w:sz w:val="20"/>
          <w:szCs w:val="20"/>
        </w:rPr>
        <w:sectPr w:rsidR="00CC7A83" w:rsidSect="00703C63">
          <w:pgSz w:w="11900" w:h="16840"/>
          <w:pgMar w:top="1440" w:right="1474" w:bottom="1440" w:left="1474" w:header="709" w:footer="709" w:gutter="0"/>
          <w:cols w:space="708"/>
          <w:docGrid w:linePitch="360"/>
        </w:sectPr>
      </w:pPr>
    </w:p>
    <w:p w:rsidR="00CC7A83" w:rsidRPr="00524E0F" w:rsidRDefault="00CC7A83" w:rsidP="00CC7A83">
      <w:pPr>
        <w:pStyle w:val="Header"/>
        <w:pBdr>
          <w:bottom w:val="single" w:sz="4" w:space="1" w:color="auto"/>
        </w:pBdr>
        <w:jc w:val="center"/>
        <w:rPr>
          <w:rFonts w:ascii="Arial" w:hAnsi="Arial" w:cs="Arial"/>
          <w:b/>
        </w:rPr>
      </w:pPr>
      <w:r w:rsidRPr="00524E0F">
        <w:rPr>
          <w:rFonts w:ascii="Arial" w:hAnsi="Arial" w:cs="Arial"/>
          <w:b/>
        </w:rPr>
        <w:lastRenderedPageBreak/>
        <w:t>CANDIDATE ASSESSMENT RECORD</w:t>
      </w:r>
    </w:p>
    <w:p w:rsidR="00CC7A83" w:rsidRDefault="00CC7A83" w:rsidP="00CC7A83"/>
    <w:p w:rsidR="00CC7A83" w:rsidRPr="00BA58BB" w:rsidRDefault="00CC7A83" w:rsidP="00CC7A83">
      <w:pPr>
        <w:rPr>
          <w:rFonts w:ascii="Arial" w:hAnsi="Arial" w:cs="Arial"/>
          <w:sz w:val="20"/>
          <w:szCs w:val="20"/>
        </w:rPr>
      </w:pPr>
      <w:r w:rsidRPr="00524E0F">
        <w:rPr>
          <w:rFonts w:ascii="Arial" w:hAnsi="Arial" w:cs="Arial"/>
          <w:b/>
          <w:sz w:val="20"/>
          <w:szCs w:val="20"/>
        </w:rPr>
        <w:t>Candidate name:</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524E0F">
        <w:rPr>
          <w:rFonts w:ascii="Arial" w:hAnsi="Arial" w:cs="Arial"/>
          <w:b/>
          <w:sz w:val="20"/>
          <w:szCs w:val="20"/>
        </w:rPr>
        <w:t>Assessor name:</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524E0F">
        <w:rPr>
          <w:rFonts w:ascii="Arial" w:hAnsi="Arial" w:cs="Arial"/>
          <w:b/>
          <w:sz w:val="20"/>
          <w:szCs w:val="20"/>
        </w:rPr>
        <w:t>Date completed:</w:t>
      </w:r>
    </w:p>
    <w:p w:rsidR="00CC7A83" w:rsidRDefault="00CC7A83" w:rsidP="00CC7A83">
      <w:pPr>
        <w:rPr>
          <w:sz w:val="20"/>
          <w:szCs w:val="20"/>
        </w:rPr>
      </w:pPr>
    </w:p>
    <w:p w:rsidR="00CC7A83" w:rsidRPr="00524E0F" w:rsidRDefault="00CC7A83" w:rsidP="00CC7A83">
      <w:pPr>
        <w:rPr>
          <w:sz w:val="20"/>
          <w:szCs w:val="20"/>
        </w:rPr>
      </w:pPr>
    </w:p>
    <w:tbl>
      <w:tblPr>
        <w:tblStyle w:val="TableGrid"/>
        <w:tblW w:w="14174" w:type="dxa"/>
        <w:tblLayout w:type="fixed"/>
        <w:tblLook w:val="04A0"/>
      </w:tblPr>
      <w:tblGrid>
        <w:gridCol w:w="959"/>
        <w:gridCol w:w="1561"/>
        <w:gridCol w:w="4115"/>
        <w:gridCol w:w="1418"/>
        <w:gridCol w:w="329"/>
        <w:gridCol w:w="329"/>
        <w:gridCol w:w="317"/>
        <w:gridCol w:w="329"/>
        <w:gridCol w:w="329"/>
        <w:gridCol w:w="329"/>
        <w:gridCol w:w="329"/>
        <w:gridCol w:w="317"/>
        <w:gridCol w:w="329"/>
        <w:gridCol w:w="329"/>
        <w:gridCol w:w="329"/>
        <w:gridCol w:w="329"/>
        <w:gridCol w:w="329"/>
        <w:gridCol w:w="329"/>
        <w:gridCol w:w="317"/>
        <w:gridCol w:w="329"/>
        <w:gridCol w:w="329"/>
        <w:gridCol w:w="557"/>
        <w:gridCol w:w="7"/>
      </w:tblGrid>
      <w:tr w:rsidR="00CC7A83" w:rsidRPr="00524E0F" w:rsidTr="002158A9">
        <w:trPr>
          <w:gridAfter w:val="1"/>
          <w:wAfter w:w="8" w:type="dxa"/>
          <w:trHeight w:val="301"/>
        </w:trPr>
        <w:tc>
          <w:tcPr>
            <w:tcW w:w="961" w:type="dxa"/>
            <w:vMerge w:val="restart"/>
            <w:shd w:val="clear" w:color="auto" w:fill="D9D9D9" w:themeFill="background1" w:themeFillShade="D9"/>
          </w:tcPr>
          <w:p w:rsidR="00CC7A83" w:rsidRPr="00524E0F" w:rsidRDefault="00CC7A83" w:rsidP="002158A9">
            <w:pPr>
              <w:jc w:val="center"/>
              <w:rPr>
                <w:rFonts w:ascii="Arial" w:hAnsi="Arial" w:cs="Arial"/>
                <w:b/>
                <w:sz w:val="20"/>
                <w:szCs w:val="20"/>
              </w:rPr>
            </w:pPr>
            <w:r w:rsidRPr="00524E0F">
              <w:rPr>
                <w:rFonts w:ascii="Arial" w:hAnsi="Arial" w:cs="Arial"/>
                <w:b/>
                <w:sz w:val="20"/>
                <w:szCs w:val="20"/>
              </w:rPr>
              <w:t>Date</w:t>
            </w:r>
          </w:p>
        </w:tc>
        <w:tc>
          <w:tcPr>
            <w:tcW w:w="1562" w:type="dxa"/>
            <w:vMerge w:val="restart"/>
            <w:shd w:val="clear" w:color="auto" w:fill="D9D9D9" w:themeFill="background1" w:themeFillShade="D9"/>
          </w:tcPr>
          <w:p w:rsidR="00CC7A83" w:rsidRPr="00524E0F" w:rsidRDefault="00CC7A83" w:rsidP="002158A9">
            <w:pPr>
              <w:jc w:val="center"/>
              <w:rPr>
                <w:rFonts w:ascii="Arial" w:hAnsi="Arial" w:cs="Arial"/>
                <w:b/>
                <w:sz w:val="20"/>
                <w:szCs w:val="20"/>
              </w:rPr>
            </w:pPr>
            <w:r w:rsidRPr="00524E0F">
              <w:rPr>
                <w:rFonts w:ascii="Arial" w:hAnsi="Arial" w:cs="Arial"/>
                <w:b/>
                <w:sz w:val="20"/>
                <w:szCs w:val="20"/>
              </w:rPr>
              <w:t>Assessment</w:t>
            </w:r>
          </w:p>
        </w:tc>
        <w:tc>
          <w:tcPr>
            <w:tcW w:w="4118" w:type="dxa"/>
            <w:vMerge w:val="restart"/>
            <w:shd w:val="clear" w:color="auto" w:fill="D9D9D9" w:themeFill="background1" w:themeFillShade="D9"/>
          </w:tcPr>
          <w:p w:rsidR="00CC7A83" w:rsidRPr="00524E0F" w:rsidRDefault="00CC7A83" w:rsidP="002158A9">
            <w:pPr>
              <w:jc w:val="center"/>
              <w:rPr>
                <w:rFonts w:ascii="Arial" w:hAnsi="Arial" w:cs="Arial"/>
                <w:b/>
                <w:sz w:val="20"/>
                <w:szCs w:val="20"/>
              </w:rPr>
            </w:pPr>
            <w:r w:rsidRPr="00524E0F">
              <w:rPr>
                <w:rFonts w:ascii="Arial" w:hAnsi="Arial" w:cs="Arial"/>
                <w:b/>
                <w:sz w:val="20"/>
                <w:szCs w:val="20"/>
              </w:rPr>
              <w:t>Description</w:t>
            </w:r>
            <w:r>
              <w:rPr>
                <w:rFonts w:ascii="Arial" w:hAnsi="Arial" w:cs="Arial"/>
                <w:b/>
                <w:sz w:val="20"/>
                <w:szCs w:val="20"/>
              </w:rPr>
              <w:t>/length of clip</w:t>
            </w:r>
          </w:p>
        </w:tc>
        <w:tc>
          <w:tcPr>
            <w:tcW w:w="1419" w:type="dxa"/>
            <w:vMerge w:val="restart"/>
            <w:shd w:val="clear" w:color="auto" w:fill="D9D9D9" w:themeFill="background1" w:themeFillShade="D9"/>
          </w:tcPr>
          <w:p w:rsidR="00CC7A83" w:rsidRPr="00524E0F" w:rsidRDefault="00CC7A83" w:rsidP="002158A9">
            <w:pPr>
              <w:jc w:val="center"/>
              <w:rPr>
                <w:rFonts w:ascii="Arial" w:hAnsi="Arial" w:cs="Arial"/>
                <w:b/>
                <w:sz w:val="20"/>
                <w:szCs w:val="20"/>
              </w:rPr>
            </w:pPr>
            <w:r w:rsidRPr="00524E0F">
              <w:rPr>
                <w:rFonts w:ascii="Arial" w:hAnsi="Arial" w:cs="Arial"/>
                <w:b/>
                <w:sz w:val="20"/>
                <w:szCs w:val="20"/>
              </w:rPr>
              <w:t>Topic</w:t>
            </w:r>
          </w:p>
        </w:tc>
        <w:tc>
          <w:tcPr>
            <w:tcW w:w="6106" w:type="dxa"/>
            <w:gridSpan w:val="18"/>
            <w:shd w:val="clear" w:color="auto" w:fill="D9D9D9" w:themeFill="background1" w:themeFillShade="D9"/>
          </w:tcPr>
          <w:p w:rsidR="00CC7A83" w:rsidRPr="00524E0F" w:rsidRDefault="00CC7A83" w:rsidP="002158A9">
            <w:pPr>
              <w:jc w:val="center"/>
              <w:rPr>
                <w:rFonts w:ascii="Arial" w:hAnsi="Arial" w:cs="Arial"/>
                <w:b/>
                <w:sz w:val="20"/>
                <w:szCs w:val="20"/>
              </w:rPr>
            </w:pPr>
            <w:r w:rsidRPr="00524E0F">
              <w:rPr>
                <w:rFonts w:ascii="Arial" w:hAnsi="Arial" w:cs="Arial"/>
                <w:b/>
                <w:sz w:val="20"/>
                <w:szCs w:val="20"/>
              </w:rPr>
              <w:t>Assessment criteria (must X twice in each column)</w:t>
            </w:r>
          </w:p>
        </w:tc>
      </w:tr>
      <w:tr w:rsidR="00CC7A83" w:rsidRPr="00524E0F" w:rsidTr="002158A9">
        <w:trPr>
          <w:gridAfter w:val="1"/>
          <w:wAfter w:w="7" w:type="dxa"/>
          <w:trHeight w:val="117"/>
        </w:trPr>
        <w:tc>
          <w:tcPr>
            <w:tcW w:w="961" w:type="dxa"/>
            <w:vMerge/>
            <w:shd w:val="clear" w:color="auto" w:fill="D9D9D9" w:themeFill="background1" w:themeFillShade="D9"/>
          </w:tcPr>
          <w:p w:rsidR="00CC7A83" w:rsidRPr="00524E0F" w:rsidRDefault="00CC7A83" w:rsidP="002158A9">
            <w:pPr>
              <w:jc w:val="center"/>
              <w:rPr>
                <w:rFonts w:ascii="Arial" w:hAnsi="Arial" w:cs="Arial"/>
                <w:sz w:val="20"/>
                <w:szCs w:val="20"/>
              </w:rPr>
            </w:pPr>
          </w:p>
        </w:tc>
        <w:tc>
          <w:tcPr>
            <w:tcW w:w="1562" w:type="dxa"/>
            <w:vMerge/>
            <w:shd w:val="clear" w:color="auto" w:fill="D9D9D9" w:themeFill="background1" w:themeFillShade="D9"/>
          </w:tcPr>
          <w:p w:rsidR="00CC7A83" w:rsidRPr="00524E0F" w:rsidRDefault="00CC7A83" w:rsidP="002158A9">
            <w:pPr>
              <w:jc w:val="center"/>
              <w:rPr>
                <w:rFonts w:ascii="Arial" w:hAnsi="Arial" w:cs="Arial"/>
                <w:sz w:val="20"/>
                <w:szCs w:val="20"/>
              </w:rPr>
            </w:pPr>
          </w:p>
        </w:tc>
        <w:tc>
          <w:tcPr>
            <w:tcW w:w="4118" w:type="dxa"/>
            <w:vMerge/>
            <w:shd w:val="clear" w:color="auto" w:fill="D9D9D9" w:themeFill="background1" w:themeFillShade="D9"/>
          </w:tcPr>
          <w:p w:rsidR="00CC7A83" w:rsidRPr="00524E0F" w:rsidRDefault="00CC7A83" w:rsidP="002158A9">
            <w:pPr>
              <w:jc w:val="center"/>
              <w:rPr>
                <w:rFonts w:ascii="Arial" w:hAnsi="Arial" w:cs="Arial"/>
                <w:sz w:val="20"/>
                <w:szCs w:val="20"/>
              </w:rPr>
            </w:pPr>
          </w:p>
        </w:tc>
        <w:tc>
          <w:tcPr>
            <w:tcW w:w="1419" w:type="dxa"/>
            <w:vMerge/>
            <w:shd w:val="clear" w:color="auto" w:fill="D9D9D9" w:themeFill="background1" w:themeFillShade="D9"/>
          </w:tcPr>
          <w:p w:rsidR="00CC7A83" w:rsidRPr="00524E0F" w:rsidRDefault="00CC7A83" w:rsidP="002158A9">
            <w:pPr>
              <w:jc w:val="center"/>
              <w:rPr>
                <w:rFonts w:ascii="Arial" w:hAnsi="Arial" w:cs="Arial"/>
                <w:sz w:val="20"/>
                <w:szCs w:val="20"/>
              </w:rPr>
            </w:pPr>
          </w:p>
        </w:tc>
        <w:tc>
          <w:tcPr>
            <w:tcW w:w="1631" w:type="dxa"/>
            <w:gridSpan w:val="5"/>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1.1</w:t>
            </w:r>
          </w:p>
        </w:tc>
        <w:tc>
          <w:tcPr>
            <w:tcW w:w="974" w:type="dxa"/>
            <w:gridSpan w:val="3"/>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1.2</w:t>
            </w:r>
          </w:p>
        </w:tc>
        <w:tc>
          <w:tcPr>
            <w:tcW w:w="657" w:type="dxa"/>
            <w:gridSpan w:val="2"/>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1.3</w:t>
            </w:r>
          </w:p>
        </w:tc>
        <w:tc>
          <w:tcPr>
            <w:tcW w:w="657" w:type="dxa"/>
            <w:gridSpan w:val="2"/>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2.1</w:t>
            </w:r>
          </w:p>
        </w:tc>
        <w:tc>
          <w:tcPr>
            <w:tcW w:w="1631" w:type="dxa"/>
            <w:gridSpan w:val="5"/>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2.2</w:t>
            </w:r>
          </w:p>
        </w:tc>
        <w:tc>
          <w:tcPr>
            <w:tcW w:w="557" w:type="dxa"/>
            <w:vMerge w:val="restart"/>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4.1</w:t>
            </w:r>
          </w:p>
        </w:tc>
      </w:tr>
      <w:tr w:rsidR="00CC7A83" w:rsidRPr="00524E0F" w:rsidTr="002158A9">
        <w:trPr>
          <w:trHeight w:val="117"/>
        </w:trPr>
        <w:tc>
          <w:tcPr>
            <w:tcW w:w="961" w:type="dxa"/>
            <w:vMerge/>
          </w:tcPr>
          <w:p w:rsidR="00CC7A83" w:rsidRPr="00524E0F" w:rsidRDefault="00CC7A83" w:rsidP="002158A9">
            <w:pPr>
              <w:rPr>
                <w:rFonts w:ascii="Arial" w:hAnsi="Arial" w:cs="Arial"/>
                <w:sz w:val="20"/>
                <w:szCs w:val="20"/>
              </w:rPr>
            </w:pPr>
          </w:p>
        </w:tc>
        <w:tc>
          <w:tcPr>
            <w:tcW w:w="1562" w:type="dxa"/>
            <w:vMerge/>
          </w:tcPr>
          <w:p w:rsidR="00CC7A83" w:rsidRPr="00524E0F" w:rsidRDefault="00CC7A83" w:rsidP="002158A9">
            <w:pPr>
              <w:rPr>
                <w:rFonts w:ascii="Arial" w:hAnsi="Arial" w:cs="Arial"/>
                <w:sz w:val="20"/>
                <w:szCs w:val="20"/>
              </w:rPr>
            </w:pPr>
          </w:p>
        </w:tc>
        <w:tc>
          <w:tcPr>
            <w:tcW w:w="4118" w:type="dxa"/>
            <w:vMerge/>
          </w:tcPr>
          <w:p w:rsidR="00CC7A83" w:rsidRPr="00524E0F" w:rsidRDefault="00CC7A83" w:rsidP="002158A9">
            <w:pPr>
              <w:rPr>
                <w:rFonts w:ascii="Arial" w:hAnsi="Arial" w:cs="Arial"/>
                <w:sz w:val="20"/>
                <w:szCs w:val="20"/>
              </w:rPr>
            </w:pPr>
          </w:p>
        </w:tc>
        <w:tc>
          <w:tcPr>
            <w:tcW w:w="1419" w:type="dxa"/>
            <w:vMerge/>
          </w:tcPr>
          <w:p w:rsidR="00CC7A83" w:rsidRPr="00524E0F" w:rsidRDefault="00CC7A83" w:rsidP="002158A9">
            <w:pPr>
              <w:rPr>
                <w:rFonts w:ascii="Arial" w:hAnsi="Arial" w:cs="Arial"/>
                <w:sz w:val="20"/>
                <w:szCs w:val="20"/>
              </w:rPr>
            </w:pPr>
          </w:p>
        </w:tc>
        <w:tc>
          <w:tcPr>
            <w:tcW w:w="329" w:type="dxa"/>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a</w:t>
            </w:r>
          </w:p>
        </w:tc>
        <w:tc>
          <w:tcPr>
            <w:tcW w:w="329" w:type="dxa"/>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b</w:t>
            </w:r>
          </w:p>
        </w:tc>
        <w:tc>
          <w:tcPr>
            <w:tcW w:w="317" w:type="dxa"/>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c</w:t>
            </w:r>
          </w:p>
        </w:tc>
        <w:tc>
          <w:tcPr>
            <w:tcW w:w="329" w:type="dxa"/>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d</w:t>
            </w:r>
          </w:p>
        </w:tc>
        <w:tc>
          <w:tcPr>
            <w:tcW w:w="329" w:type="dxa"/>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e</w:t>
            </w:r>
          </w:p>
        </w:tc>
        <w:tc>
          <w:tcPr>
            <w:tcW w:w="329" w:type="dxa"/>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a</w:t>
            </w:r>
          </w:p>
        </w:tc>
        <w:tc>
          <w:tcPr>
            <w:tcW w:w="329" w:type="dxa"/>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b</w:t>
            </w:r>
          </w:p>
        </w:tc>
        <w:tc>
          <w:tcPr>
            <w:tcW w:w="317" w:type="dxa"/>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c</w:t>
            </w:r>
          </w:p>
        </w:tc>
        <w:tc>
          <w:tcPr>
            <w:tcW w:w="329" w:type="dxa"/>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a</w:t>
            </w:r>
          </w:p>
        </w:tc>
        <w:tc>
          <w:tcPr>
            <w:tcW w:w="329" w:type="dxa"/>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b</w:t>
            </w:r>
          </w:p>
        </w:tc>
        <w:tc>
          <w:tcPr>
            <w:tcW w:w="329" w:type="dxa"/>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a</w:t>
            </w:r>
          </w:p>
        </w:tc>
        <w:tc>
          <w:tcPr>
            <w:tcW w:w="329" w:type="dxa"/>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b</w:t>
            </w:r>
          </w:p>
        </w:tc>
        <w:tc>
          <w:tcPr>
            <w:tcW w:w="329" w:type="dxa"/>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a</w:t>
            </w:r>
          </w:p>
        </w:tc>
        <w:tc>
          <w:tcPr>
            <w:tcW w:w="329" w:type="dxa"/>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b</w:t>
            </w:r>
          </w:p>
        </w:tc>
        <w:tc>
          <w:tcPr>
            <w:tcW w:w="317" w:type="dxa"/>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c</w:t>
            </w:r>
          </w:p>
        </w:tc>
        <w:tc>
          <w:tcPr>
            <w:tcW w:w="329" w:type="dxa"/>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d</w:t>
            </w:r>
          </w:p>
        </w:tc>
        <w:tc>
          <w:tcPr>
            <w:tcW w:w="329" w:type="dxa"/>
            <w:shd w:val="clear" w:color="auto" w:fill="D9D9D9" w:themeFill="background1" w:themeFillShade="D9"/>
          </w:tcPr>
          <w:p w:rsidR="00CC7A83" w:rsidRPr="00524E0F" w:rsidRDefault="00CC7A83" w:rsidP="002158A9">
            <w:pPr>
              <w:jc w:val="center"/>
              <w:rPr>
                <w:rFonts w:ascii="Arial" w:hAnsi="Arial" w:cs="Arial"/>
                <w:sz w:val="20"/>
                <w:szCs w:val="20"/>
              </w:rPr>
            </w:pPr>
            <w:r w:rsidRPr="00524E0F">
              <w:rPr>
                <w:rFonts w:ascii="Arial" w:hAnsi="Arial" w:cs="Arial"/>
                <w:sz w:val="20"/>
                <w:szCs w:val="20"/>
              </w:rPr>
              <w:t>e</w:t>
            </w:r>
          </w:p>
        </w:tc>
        <w:tc>
          <w:tcPr>
            <w:tcW w:w="557" w:type="dxa"/>
            <w:gridSpan w:val="2"/>
            <w:vMerge/>
            <w:shd w:val="clear" w:color="auto" w:fill="D9D9D9" w:themeFill="background1" w:themeFillShade="D9"/>
          </w:tcPr>
          <w:p w:rsidR="00CC7A83" w:rsidRPr="00524E0F" w:rsidRDefault="00CC7A83" w:rsidP="002158A9">
            <w:pPr>
              <w:rPr>
                <w:rFonts w:ascii="Arial" w:hAnsi="Arial" w:cs="Arial"/>
                <w:sz w:val="20"/>
                <w:szCs w:val="20"/>
              </w:rPr>
            </w:pPr>
          </w:p>
        </w:tc>
      </w:tr>
      <w:tr w:rsidR="00CC7A83" w:rsidRPr="00524E0F" w:rsidTr="002158A9">
        <w:trPr>
          <w:trHeight w:val="1234"/>
        </w:trPr>
        <w:tc>
          <w:tcPr>
            <w:tcW w:w="961" w:type="dxa"/>
          </w:tcPr>
          <w:p w:rsidR="00CC7A83" w:rsidRPr="00524E0F" w:rsidRDefault="00CC7A83" w:rsidP="002158A9">
            <w:pPr>
              <w:rPr>
                <w:rFonts w:ascii="Arial" w:hAnsi="Arial" w:cs="Arial"/>
                <w:sz w:val="20"/>
                <w:szCs w:val="20"/>
              </w:rPr>
            </w:pPr>
          </w:p>
        </w:tc>
        <w:tc>
          <w:tcPr>
            <w:tcW w:w="1562" w:type="dxa"/>
            <w:shd w:val="clear" w:color="auto" w:fill="D9D9D9" w:themeFill="background1" w:themeFillShade="D9"/>
            <w:vAlign w:val="center"/>
          </w:tcPr>
          <w:p w:rsidR="00CC7A83" w:rsidRPr="00524E0F" w:rsidRDefault="00CC7A83" w:rsidP="002158A9">
            <w:pPr>
              <w:rPr>
                <w:rFonts w:ascii="Arial" w:hAnsi="Arial" w:cs="Arial"/>
                <w:sz w:val="20"/>
                <w:szCs w:val="20"/>
              </w:rPr>
            </w:pPr>
            <w:r w:rsidRPr="00524E0F">
              <w:rPr>
                <w:rFonts w:ascii="Arial" w:hAnsi="Arial" w:cs="Arial"/>
                <w:sz w:val="20"/>
                <w:szCs w:val="20"/>
              </w:rPr>
              <w:t>Informal 1-1 discussion</w:t>
            </w:r>
          </w:p>
        </w:tc>
        <w:tc>
          <w:tcPr>
            <w:tcW w:w="4118" w:type="dxa"/>
          </w:tcPr>
          <w:p w:rsidR="00CC7A83" w:rsidRPr="00524E0F" w:rsidRDefault="00CC7A83" w:rsidP="002158A9">
            <w:pPr>
              <w:rPr>
                <w:rFonts w:ascii="Arial" w:hAnsi="Arial" w:cs="Arial"/>
                <w:sz w:val="20"/>
                <w:szCs w:val="20"/>
              </w:rPr>
            </w:pPr>
          </w:p>
        </w:tc>
        <w:tc>
          <w:tcPr>
            <w:tcW w:w="141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17"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17"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17"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557" w:type="dxa"/>
            <w:gridSpan w:val="2"/>
          </w:tcPr>
          <w:p w:rsidR="00CC7A83" w:rsidRPr="00524E0F" w:rsidRDefault="00CC7A83" w:rsidP="002158A9">
            <w:pPr>
              <w:rPr>
                <w:rFonts w:ascii="Arial" w:hAnsi="Arial" w:cs="Arial"/>
                <w:sz w:val="20"/>
                <w:szCs w:val="20"/>
              </w:rPr>
            </w:pPr>
          </w:p>
        </w:tc>
      </w:tr>
      <w:tr w:rsidR="00CC7A83" w:rsidRPr="00524E0F" w:rsidTr="002158A9">
        <w:trPr>
          <w:trHeight w:val="1247"/>
        </w:trPr>
        <w:tc>
          <w:tcPr>
            <w:tcW w:w="961" w:type="dxa"/>
          </w:tcPr>
          <w:p w:rsidR="00CC7A83" w:rsidRPr="00524E0F" w:rsidRDefault="00CC7A83" w:rsidP="002158A9">
            <w:pPr>
              <w:rPr>
                <w:rFonts w:ascii="Arial" w:hAnsi="Arial" w:cs="Arial"/>
                <w:sz w:val="20"/>
                <w:szCs w:val="20"/>
              </w:rPr>
            </w:pPr>
          </w:p>
        </w:tc>
        <w:tc>
          <w:tcPr>
            <w:tcW w:w="1562" w:type="dxa"/>
            <w:shd w:val="clear" w:color="auto" w:fill="D9D9D9" w:themeFill="background1" w:themeFillShade="D9"/>
            <w:vAlign w:val="center"/>
          </w:tcPr>
          <w:p w:rsidR="00CC7A83" w:rsidRPr="00524E0F" w:rsidRDefault="00CC7A83" w:rsidP="002158A9">
            <w:pPr>
              <w:rPr>
                <w:rFonts w:ascii="Arial" w:hAnsi="Arial" w:cs="Arial"/>
                <w:sz w:val="20"/>
                <w:szCs w:val="20"/>
              </w:rPr>
            </w:pPr>
            <w:r w:rsidRPr="00524E0F">
              <w:rPr>
                <w:rFonts w:ascii="Arial" w:hAnsi="Arial" w:cs="Arial"/>
                <w:sz w:val="20"/>
                <w:szCs w:val="20"/>
              </w:rPr>
              <w:t>Informal group debate</w:t>
            </w:r>
          </w:p>
        </w:tc>
        <w:tc>
          <w:tcPr>
            <w:tcW w:w="4118" w:type="dxa"/>
          </w:tcPr>
          <w:p w:rsidR="00CC7A83" w:rsidRPr="00524E0F" w:rsidRDefault="00CC7A83" w:rsidP="002158A9">
            <w:pPr>
              <w:rPr>
                <w:rFonts w:ascii="Arial" w:hAnsi="Arial" w:cs="Arial"/>
                <w:sz w:val="20"/>
                <w:szCs w:val="20"/>
              </w:rPr>
            </w:pPr>
          </w:p>
        </w:tc>
        <w:tc>
          <w:tcPr>
            <w:tcW w:w="141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17"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17"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17"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557" w:type="dxa"/>
            <w:gridSpan w:val="2"/>
          </w:tcPr>
          <w:p w:rsidR="00CC7A83" w:rsidRPr="00524E0F" w:rsidRDefault="00CC7A83" w:rsidP="002158A9">
            <w:pPr>
              <w:rPr>
                <w:rFonts w:ascii="Arial" w:hAnsi="Arial" w:cs="Arial"/>
                <w:sz w:val="20"/>
                <w:szCs w:val="20"/>
              </w:rPr>
            </w:pPr>
          </w:p>
        </w:tc>
      </w:tr>
      <w:tr w:rsidR="00CC7A83" w:rsidRPr="00524E0F" w:rsidTr="002158A9">
        <w:trPr>
          <w:trHeight w:val="1245"/>
        </w:trPr>
        <w:tc>
          <w:tcPr>
            <w:tcW w:w="961" w:type="dxa"/>
          </w:tcPr>
          <w:p w:rsidR="00CC7A83" w:rsidRPr="00524E0F" w:rsidRDefault="00CC7A83" w:rsidP="002158A9">
            <w:pPr>
              <w:rPr>
                <w:rFonts w:ascii="Arial" w:hAnsi="Arial" w:cs="Arial"/>
                <w:sz w:val="20"/>
                <w:szCs w:val="20"/>
              </w:rPr>
            </w:pPr>
          </w:p>
        </w:tc>
        <w:tc>
          <w:tcPr>
            <w:tcW w:w="1562" w:type="dxa"/>
            <w:shd w:val="clear" w:color="auto" w:fill="D9D9D9" w:themeFill="background1" w:themeFillShade="D9"/>
            <w:vAlign w:val="center"/>
          </w:tcPr>
          <w:p w:rsidR="00CC7A83" w:rsidRPr="00524E0F" w:rsidRDefault="00CC7A83" w:rsidP="002158A9">
            <w:pPr>
              <w:rPr>
                <w:rFonts w:ascii="Arial" w:hAnsi="Arial" w:cs="Arial"/>
                <w:sz w:val="20"/>
                <w:szCs w:val="20"/>
              </w:rPr>
            </w:pPr>
            <w:r w:rsidRPr="00524E0F">
              <w:rPr>
                <w:rFonts w:ascii="Arial" w:hAnsi="Arial" w:cs="Arial"/>
                <w:sz w:val="20"/>
                <w:szCs w:val="20"/>
              </w:rPr>
              <w:t>Formal group meeting</w:t>
            </w:r>
          </w:p>
        </w:tc>
        <w:tc>
          <w:tcPr>
            <w:tcW w:w="4118" w:type="dxa"/>
          </w:tcPr>
          <w:p w:rsidR="00CC7A83" w:rsidRPr="00524E0F" w:rsidRDefault="00CC7A83" w:rsidP="002158A9">
            <w:pPr>
              <w:rPr>
                <w:rFonts w:ascii="Arial" w:hAnsi="Arial" w:cs="Arial"/>
                <w:sz w:val="20"/>
                <w:szCs w:val="20"/>
              </w:rPr>
            </w:pPr>
          </w:p>
        </w:tc>
        <w:tc>
          <w:tcPr>
            <w:tcW w:w="141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17"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17"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17"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329" w:type="dxa"/>
          </w:tcPr>
          <w:p w:rsidR="00CC7A83" w:rsidRPr="00524E0F" w:rsidRDefault="00CC7A83" w:rsidP="002158A9">
            <w:pPr>
              <w:rPr>
                <w:rFonts w:ascii="Arial" w:hAnsi="Arial" w:cs="Arial"/>
                <w:sz w:val="20"/>
                <w:szCs w:val="20"/>
              </w:rPr>
            </w:pPr>
          </w:p>
        </w:tc>
        <w:tc>
          <w:tcPr>
            <w:tcW w:w="557" w:type="dxa"/>
            <w:gridSpan w:val="2"/>
          </w:tcPr>
          <w:p w:rsidR="00CC7A83" w:rsidRPr="00524E0F" w:rsidRDefault="00CC7A83" w:rsidP="002158A9">
            <w:pPr>
              <w:rPr>
                <w:rFonts w:ascii="Arial" w:hAnsi="Arial" w:cs="Arial"/>
                <w:sz w:val="20"/>
                <w:szCs w:val="20"/>
              </w:rPr>
            </w:pPr>
          </w:p>
        </w:tc>
      </w:tr>
    </w:tbl>
    <w:p w:rsidR="00CC7A83" w:rsidRPr="00524E0F" w:rsidRDefault="00CC7A83" w:rsidP="00CC7A83">
      <w:pPr>
        <w:rPr>
          <w:sz w:val="20"/>
          <w:szCs w:val="20"/>
        </w:rPr>
      </w:pPr>
    </w:p>
    <w:p w:rsidR="00CC7A83" w:rsidRPr="00524E0F" w:rsidRDefault="00CC7A83" w:rsidP="00CC7A83">
      <w:pPr>
        <w:pBdr>
          <w:top w:val="single" w:sz="4" w:space="1" w:color="auto"/>
          <w:left w:val="single" w:sz="4" w:space="4" w:color="auto"/>
          <w:bottom w:val="single" w:sz="4" w:space="1" w:color="auto"/>
          <w:right w:val="single" w:sz="4" w:space="4" w:color="auto"/>
        </w:pBdr>
        <w:rPr>
          <w:rFonts w:ascii="Arial" w:hAnsi="Arial" w:cs="Arial"/>
          <w:b/>
          <w:sz w:val="20"/>
          <w:szCs w:val="20"/>
        </w:rPr>
      </w:pPr>
      <w:r w:rsidRPr="00524E0F">
        <w:rPr>
          <w:rFonts w:ascii="Arial" w:hAnsi="Arial" w:cs="Arial"/>
          <w:b/>
          <w:sz w:val="20"/>
          <w:szCs w:val="20"/>
        </w:rPr>
        <w:t>Candidate signature:</w:t>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t>Date:</w:t>
      </w:r>
    </w:p>
    <w:p w:rsidR="00CC7A83" w:rsidRPr="00524E0F" w:rsidRDefault="00CC7A83" w:rsidP="00CC7A83">
      <w:pPr>
        <w:pBdr>
          <w:top w:val="single" w:sz="4" w:space="1" w:color="auto"/>
          <w:left w:val="single" w:sz="4" w:space="4" w:color="auto"/>
          <w:bottom w:val="single" w:sz="4" w:space="1" w:color="auto"/>
          <w:right w:val="single" w:sz="4" w:space="4" w:color="auto"/>
        </w:pBdr>
        <w:rPr>
          <w:rFonts w:ascii="Arial" w:hAnsi="Arial" w:cs="Arial"/>
          <w:b/>
          <w:sz w:val="20"/>
          <w:szCs w:val="20"/>
        </w:rPr>
      </w:pPr>
    </w:p>
    <w:p w:rsidR="00CC7A83" w:rsidRPr="00524E0F" w:rsidRDefault="00CC7A83" w:rsidP="00CC7A83">
      <w:pPr>
        <w:pBdr>
          <w:top w:val="single" w:sz="4" w:space="1" w:color="auto"/>
          <w:left w:val="single" w:sz="4" w:space="4" w:color="auto"/>
          <w:bottom w:val="single" w:sz="4" w:space="1" w:color="auto"/>
          <w:right w:val="single" w:sz="4" w:space="4" w:color="auto"/>
        </w:pBdr>
        <w:rPr>
          <w:rFonts w:ascii="Arial" w:hAnsi="Arial" w:cs="Arial"/>
          <w:b/>
          <w:sz w:val="20"/>
          <w:szCs w:val="20"/>
        </w:rPr>
      </w:pPr>
      <w:r w:rsidRPr="00524E0F">
        <w:rPr>
          <w:rFonts w:ascii="Arial" w:hAnsi="Arial" w:cs="Arial"/>
          <w:b/>
          <w:sz w:val="20"/>
          <w:szCs w:val="20"/>
        </w:rPr>
        <w:t>Assessor signature:</w:t>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t>Date:</w:t>
      </w:r>
    </w:p>
    <w:p w:rsidR="00CC7A83" w:rsidRPr="00524E0F" w:rsidRDefault="00CC7A83" w:rsidP="00CC7A83">
      <w:pPr>
        <w:pBdr>
          <w:top w:val="single" w:sz="4" w:space="1" w:color="auto"/>
          <w:left w:val="single" w:sz="4" w:space="4" w:color="auto"/>
          <w:bottom w:val="single" w:sz="4" w:space="1" w:color="auto"/>
          <w:right w:val="single" w:sz="4" w:space="4" w:color="auto"/>
        </w:pBdr>
        <w:rPr>
          <w:rFonts w:ascii="Arial" w:hAnsi="Arial" w:cs="Arial"/>
          <w:b/>
          <w:sz w:val="20"/>
          <w:szCs w:val="20"/>
        </w:rPr>
      </w:pPr>
    </w:p>
    <w:p w:rsidR="00CC7A83" w:rsidRDefault="00CC7A83" w:rsidP="00CC7A83">
      <w:pPr>
        <w:pBdr>
          <w:top w:val="single" w:sz="4" w:space="1" w:color="auto"/>
          <w:left w:val="single" w:sz="4" w:space="4" w:color="auto"/>
          <w:bottom w:val="single" w:sz="4" w:space="1" w:color="auto"/>
          <w:right w:val="single" w:sz="4" w:space="4" w:color="auto"/>
        </w:pBdr>
        <w:rPr>
          <w:rFonts w:ascii="Arial" w:hAnsi="Arial" w:cs="Arial"/>
          <w:b/>
          <w:sz w:val="20"/>
          <w:szCs w:val="20"/>
        </w:rPr>
      </w:pPr>
      <w:r w:rsidRPr="00524E0F">
        <w:rPr>
          <w:rFonts w:ascii="Arial" w:hAnsi="Arial" w:cs="Arial"/>
          <w:b/>
          <w:sz w:val="20"/>
          <w:szCs w:val="20"/>
        </w:rPr>
        <w:t>External Examiner signature (if moderated):</w:t>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r>
      <w:r w:rsidRPr="00524E0F">
        <w:rPr>
          <w:rFonts w:ascii="Arial" w:hAnsi="Arial" w:cs="Arial"/>
          <w:b/>
          <w:sz w:val="20"/>
          <w:szCs w:val="20"/>
        </w:rPr>
        <w:tab/>
        <w:t>Date:</w:t>
      </w:r>
    </w:p>
    <w:p w:rsidR="00CC7A83" w:rsidRDefault="00CC7A83" w:rsidP="00CC7A83">
      <w:pPr>
        <w:tabs>
          <w:tab w:val="left" w:pos="1008"/>
        </w:tabs>
        <w:rPr>
          <w:rFonts w:ascii="Arial" w:hAnsi="Arial" w:cs="Arial"/>
          <w:b/>
          <w:sz w:val="20"/>
          <w:szCs w:val="20"/>
        </w:rPr>
        <w:sectPr w:rsidR="00CC7A83" w:rsidSect="00524E0F">
          <w:pgSz w:w="16840" w:h="11900" w:orient="landscape"/>
          <w:pgMar w:top="1800" w:right="1440" w:bottom="1800" w:left="1440" w:header="708" w:footer="708" w:gutter="0"/>
          <w:cols w:space="708"/>
          <w:docGrid w:linePitch="360"/>
        </w:sectPr>
      </w:pPr>
    </w:p>
    <w:p w:rsidR="00CC7A83" w:rsidRPr="00524E0F" w:rsidRDefault="00CC7A83" w:rsidP="00CC7A83">
      <w:pPr>
        <w:pBdr>
          <w:bottom w:val="single" w:sz="4" w:space="1" w:color="auto"/>
        </w:pBdr>
        <w:jc w:val="center"/>
        <w:rPr>
          <w:rFonts w:ascii="Arial" w:hAnsi="Arial" w:cs="Arial"/>
          <w:b/>
        </w:rPr>
      </w:pPr>
      <w:r w:rsidRPr="00524E0F">
        <w:rPr>
          <w:rFonts w:ascii="Arial" w:hAnsi="Arial" w:cs="Arial"/>
          <w:b/>
        </w:rPr>
        <w:lastRenderedPageBreak/>
        <w:t>ASSESSOR MARK SHEET</w:t>
      </w:r>
    </w:p>
    <w:p w:rsidR="00CC7A83" w:rsidRPr="00703C63" w:rsidRDefault="00CC7A83" w:rsidP="00CC7A83">
      <w:pPr>
        <w:rPr>
          <w:rFonts w:ascii="Arial" w:hAnsi="Arial" w:cs="Arial"/>
          <w:b/>
        </w:rPr>
      </w:pPr>
    </w:p>
    <w:tbl>
      <w:tblPr>
        <w:tblStyle w:val="TableGrid"/>
        <w:tblW w:w="9461" w:type="dxa"/>
        <w:tblLayout w:type="fixed"/>
        <w:tblLook w:val="04A0"/>
      </w:tblPr>
      <w:tblGrid>
        <w:gridCol w:w="1809"/>
        <w:gridCol w:w="1520"/>
        <w:gridCol w:w="902"/>
        <w:gridCol w:w="590"/>
        <w:gridCol w:w="1571"/>
        <w:gridCol w:w="480"/>
        <w:gridCol w:w="2589"/>
      </w:tblGrid>
      <w:tr w:rsidR="00CC7A83" w:rsidRPr="00703C63" w:rsidTr="002158A9">
        <w:trPr>
          <w:trHeight w:val="243"/>
        </w:trPr>
        <w:tc>
          <w:tcPr>
            <w:tcW w:w="4821" w:type="dxa"/>
            <w:gridSpan w:val="4"/>
          </w:tcPr>
          <w:p w:rsidR="00CC7A83" w:rsidRPr="00703C63" w:rsidRDefault="00CC7A83" w:rsidP="002158A9">
            <w:pPr>
              <w:rPr>
                <w:rFonts w:ascii="Arial" w:hAnsi="Arial" w:cs="Arial"/>
                <w:b/>
              </w:rPr>
            </w:pPr>
            <w:r w:rsidRPr="00703C63">
              <w:rPr>
                <w:rFonts w:ascii="Arial" w:hAnsi="Arial" w:cs="Arial"/>
                <w:b/>
              </w:rPr>
              <w:t>Candidate:</w:t>
            </w:r>
          </w:p>
        </w:tc>
        <w:tc>
          <w:tcPr>
            <w:tcW w:w="4640" w:type="dxa"/>
            <w:gridSpan w:val="3"/>
          </w:tcPr>
          <w:p w:rsidR="00CC7A83" w:rsidRPr="00703C63" w:rsidRDefault="00CC7A83" w:rsidP="002158A9">
            <w:pPr>
              <w:rPr>
                <w:rFonts w:ascii="Arial" w:hAnsi="Arial" w:cs="Arial"/>
                <w:b/>
              </w:rPr>
            </w:pPr>
            <w:r w:rsidRPr="00703C63">
              <w:rPr>
                <w:rFonts w:ascii="Arial" w:hAnsi="Arial" w:cs="Arial"/>
                <w:b/>
              </w:rPr>
              <w:t>Assessor:</w:t>
            </w:r>
          </w:p>
        </w:tc>
      </w:tr>
      <w:tr w:rsidR="00CC7A83" w:rsidRPr="00703C63" w:rsidTr="002158A9">
        <w:trPr>
          <w:trHeight w:val="243"/>
        </w:trPr>
        <w:tc>
          <w:tcPr>
            <w:tcW w:w="3329" w:type="dxa"/>
            <w:gridSpan w:val="2"/>
          </w:tcPr>
          <w:p w:rsidR="00CC7A83" w:rsidRPr="00703C63" w:rsidRDefault="00CC7A83" w:rsidP="002158A9">
            <w:pPr>
              <w:rPr>
                <w:rFonts w:ascii="Arial" w:hAnsi="Arial" w:cs="Arial"/>
                <w:b/>
              </w:rPr>
            </w:pPr>
            <w:r w:rsidRPr="00703C63">
              <w:rPr>
                <w:rFonts w:ascii="Arial" w:hAnsi="Arial" w:cs="Arial"/>
                <w:b/>
              </w:rPr>
              <w:t>Date:</w:t>
            </w:r>
          </w:p>
        </w:tc>
        <w:tc>
          <w:tcPr>
            <w:tcW w:w="3063" w:type="dxa"/>
            <w:gridSpan w:val="3"/>
          </w:tcPr>
          <w:p w:rsidR="00CC7A83" w:rsidRPr="00703C63" w:rsidRDefault="00CC7A83" w:rsidP="002158A9">
            <w:pPr>
              <w:rPr>
                <w:rFonts w:ascii="Arial" w:hAnsi="Arial" w:cs="Arial"/>
                <w:b/>
              </w:rPr>
            </w:pPr>
            <w:r w:rsidRPr="00703C63">
              <w:rPr>
                <w:rFonts w:ascii="Arial" w:hAnsi="Arial" w:cs="Arial"/>
                <w:b/>
              </w:rPr>
              <w:t>No. Participants:</w:t>
            </w:r>
          </w:p>
        </w:tc>
        <w:tc>
          <w:tcPr>
            <w:tcW w:w="3069" w:type="dxa"/>
            <w:gridSpan w:val="2"/>
          </w:tcPr>
          <w:p w:rsidR="00CC7A83" w:rsidRPr="00703C63" w:rsidRDefault="00CC7A83" w:rsidP="002158A9">
            <w:pPr>
              <w:rPr>
                <w:rFonts w:ascii="Arial" w:hAnsi="Arial" w:cs="Arial"/>
                <w:b/>
              </w:rPr>
            </w:pPr>
            <w:r w:rsidRPr="00703C63">
              <w:rPr>
                <w:rFonts w:ascii="Arial" w:hAnsi="Arial" w:cs="Arial"/>
                <w:b/>
              </w:rPr>
              <w:t xml:space="preserve">Pass </w:t>
            </w:r>
            <w:r w:rsidRPr="00703C63">
              <w:rPr>
                <w:rFonts w:ascii="MS Gothic" w:eastAsia="MS Gothic" w:hAnsi="MS Gothic"/>
                <w:color w:val="000000"/>
              </w:rPr>
              <w:t>☐</w:t>
            </w:r>
            <w:r w:rsidRPr="00703C63">
              <w:rPr>
                <w:rFonts w:ascii="Arial" w:hAnsi="Arial" w:cs="Arial"/>
                <w:b/>
              </w:rPr>
              <w:t xml:space="preserve"> / Fail </w:t>
            </w:r>
            <w:r w:rsidRPr="00703C63">
              <w:rPr>
                <w:rFonts w:ascii="MS Gothic" w:eastAsia="MS Gothic" w:hAnsi="MS Gothic"/>
                <w:color w:val="000000"/>
              </w:rPr>
              <w:t>☐</w:t>
            </w:r>
          </w:p>
        </w:tc>
      </w:tr>
      <w:tr w:rsidR="00CC7A83" w:rsidRPr="00703C63" w:rsidTr="002158A9">
        <w:trPr>
          <w:trHeight w:val="243"/>
        </w:trPr>
        <w:tc>
          <w:tcPr>
            <w:tcW w:w="1809" w:type="dxa"/>
            <w:shd w:val="clear" w:color="auto" w:fill="F2F2F2" w:themeFill="background1" w:themeFillShade="F2"/>
          </w:tcPr>
          <w:p w:rsidR="00CC7A83" w:rsidRPr="00703C63" w:rsidRDefault="00CC7A83" w:rsidP="002158A9">
            <w:pPr>
              <w:rPr>
                <w:rFonts w:ascii="Arial" w:hAnsi="Arial" w:cs="Arial"/>
                <w:b/>
              </w:rPr>
            </w:pPr>
            <w:r w:rsidRPr="00703C63">
              <w:rPr>
                <w:rFonts w:ascii="Arial" w:hAnsi="Arial" w:cs="Arial"/>
                <w:b/>
              </w:rPr>
              <w:t>Assessment:</w:t>
            </w:r>
          </w:p>
        </w:tc>
        <w:tc>
          <w:tcPr>
            <w:tcW w:w="2422" w:type="dxa"/>
            <w:gridSpan w:val="2"/>
            <w:shd w:val="clear" w:color="auto" w:fill="F2F2F2" w:themeFill="background1" w:themeFillShade="F2"/>
          </w:tcPr>
          <w:p w:rsidR="00CC7A83" w:rsidRDefault="00CC7A83" w:rsidP="002158A9">
            <w:pPr>
              <w:ind w:left="-526" w:firstLine="526"/>
              <w:rPr>
                <w:rFonts w:ascii="Arial" w:hAnsi="Arial" w:cs="Arial"/>
              </w:rPr>
            </w:pPr>
            <w:r w:rsidRPr="00703C63">
              <w:rPr>
                <w:rFonts w:ascii="Arial" w:hAnsi="Arial" w:cs="Arial"/>
              </w:rPr>
              <w:t xml:space="preserve">Informal 1-1 </w:t>
            </w:r>
          </w:p>
          <w:p w:rsidR="00CC7A83" w:rsidRPr="00703C63" w:rsidRDefault="00CC7A83" w:rsidP="002158A9">
            <w:pPr>
              <w:ind w:left="-526" w:firstLine="526"/>
              <w:rPr>
                <w:rFonts w:ascii="Arial" w:hAnsi="Arial" w:cs="Arial"/>
                <w:b/>
              </w:rPr>
            </w:pPr>
            <w:r w:rsidRPr="00703C63">
              <w:rPr>
                <w:rFonts w:ascii="Arial" w:hAnsi="Arial" w:cs="Arial"/>
              </w:rPr>
              <w:t xml:space="preserve">discussion </w:t>
            </w:r>
            <w:r w:rsidRPr="00703C63">
              <w:rPr>
                <w:rFonts w:ascii="MS Gothic" w:eastAsia="MS Gothic" w:hAnsi="MS Gothic"/>
                <w:color w:val="000000"/>
              </w:rPr>
              <w:t>☐</w:t>
            </w:r>
          </w:p>
        </w:tc>
        <w:tc>
          <w:tcPr>
            <w:tcW w:w="2641" w:type="dxa"/>
            <w:gridSpan w:val="3"/>
            <w:shd w:val="clear" w:color="auto" w:fill="F2F2F2" w:themeFill="background1" w:themeFillShade="F2"/>
          </w:tcPr>
          <w:p w:rsidR="00CC7A83" w:rsidRPr="00703C63" w:rsidRDefault="00CC7A83" w:rsidP="002158A9">
            <w:pPr>
              <w:rPr>
                <w:rFonts w:ascii="Arial" w:hAnsi="Arial" w:cs="Arial"/>
                <w:b/>
              </w:rPr>
            </w:pPr>
            <w:r w:rsidRPr="00703C63">
              <w:rPr>
                <w:rFonts w:ascii="Arial" w:hAnsi="Arial" w:cs="Arial"/>
              </w:rPr>
              <w:t xml:space="preserve">Informal group debate </w:t>
            </w:r>
            <w:r w:rsidRPr="00703C63">
              <w:rPr>
                <w:rFonts w:ascii="MS Gothic" w:eastAsia="MS Gothic" w:hAnsi="MS Gothic"/>
                <w:color w:val="000000"/>
              </w:rPr>
              <w:t>☐</w:t>
            </w:r>
          </w:p>
        </w:tc>
        <w:tc>
          <w:tcPr>
            <w:tcW w:w="2589" w:type="dxa"/>
            <w:shd w:val="clear" w:color="auto" w:fill="F2F2F2" w:themeFill="background1" w:themeFillShade="F2"/>
          </w:tcPr>
          <w:p w:rsidR="00CC7A83" w:rsidRPr="00703C63" w:rsidRDefault="00CC7A83" w:rsidP="002158A9">
            <w:pPr>
              <w:rPr>
                <w:rFonts w:ascii="Arial" w:hAnsi="Arial" w:cs="Arial"/>
                <w:b/>
              </w:rPr>
            </w:pPr>
            <w:r w:rsidRPr="00703C63">
              <w:rPr>
                <w:rFonts w:ascii="Arial" w:hAnsi="Arial" w:cs="Arial"/>
              </w:rPr>
              <w:t xml:space="preserve">Formal group meeting </w:t>
            </w:r>
            <w:r w:rsidRPr="00703C63">
              <w:rPr>
                <w:rFonts w:ascii="MS Gothic" w:eastAsia="MS Gothic" w:hAnsi="MS Gothic"/>
                <w:color w:val="000000"/>
              </w:rPr>
              <w:t>☐</w:t>
            </w:r>
          </w:p>
        </w:tc>
      </w:tr>
      <w:tr w:rsidR="00CC7A83" w:rsidRPr="00703C63" w:rsidTr="002158A9">
        <w:trPr>
          <w:trHeight w:val="482"/>
        </w:trPr>
        <w:tc>
          <w:tcPr>
            <w:tcW w:w="9461" w:type="dxa"/>
            <w:gridSpan w:val="7"/>
          </w:tcPr>
          <w:p w:rsidR="00CC7A83" w:rsidRPr="00703C63" w:rsidRDefault="00CC7A83" w:rsidP="002158A9">
            <w:pPr>
              <w:rPr>
                <w:rFonts w:ascii="Arial" w:hAnsi="Arial" w:cs="Arial"/>
                <w:b/>
              </w:rPr>
            </w:pPr>
            <w:r w:rsidRPr="00703C63">
              <w:rPr>
                <w:rFonts w:ascii="Arial" w:hAnsi="Arial" w:cs="Arial"/>
                <w:b/>
              </w:rPr>
              <w:t>Description:</w:t>
            </w:r>
          </w:p>
        </w:tc>
      </w:tr>
    </w:tbl>
    <w:p w:rsidR="00CC7A83" w:rsidRPr="00703C63" w:rsidRDefault="00CC7A83" w:rsidP="00CC7A83"/>
    <w:tbl>
      <w:tblPr>
        <w:tblStyle w:val="TableGrid"/>
        <w:tblW w:w="9461" w:type="dxa"/>
        <w:tblLook w:val="04A0"/>
      </w:tblPr>
      <w:tblGrid>
        <w:gridCol w:w="350"/>
        <w:gridCol w:w="4457"/>
        <w:gridCol w:w="4654"/>
      </w:tblGrid>
      <w:tr w:rsidR="00CC7A83" w:rsidRPr="00703C63" w:rsidTr="002158A9">
        <w:trPr>
          <w:trHeight w:val="170"/>
        </w:trPr>
        <w:tc>
          <w:tcPr>
            <w:tcW w:w="9461" w:type="dxa"/>
            <w:gridSpan w:val="3"/>
            <w:shd w:val="clear" w:color="auto" w:fill="F2F2F2" w:themeFill="background1" w:themeFillShade="F2"/>
          </w:tcPr>
          <w:p w:rsidR="00CC7A83" w:rsidRPr="00703C63" w:rsidRDefault="00CC7A83" w:rsidP="00CC7A83">
            <w:pPr>
              <w:pStyle w:val="ListParagraph"/>
              <w:numPr>
                <w:ilvl w:val="1"/>
                <w:numId w:val="14"/>
              </w:numPr>
              <w:jc w:val="center"/>
              <w:rPr>
                <w:rFonts w:ascii="Arial" w:hAnsi="Arial" w:cs="Arial"/>
                <w:b/>
              </w:rPr>
            </w:pPr>
            <w:r w:rsidRPr="00703C63">
              <w:rPr>
                <w:rFonts w:ascii="Arial" w:hAnsi="Arial" w:cs="Arial"/>
                <w:b/>
              </w:rPr>
              <w:t>Initiate and develop discourse</w:t>
            </w:r>
          </w:p>
        </w:tc>
      </w:tr>
      <w:tr w:rsidR="00CC7A83" w:rsidRPr="00703C63" w:rsidTr="002158A9">
        <w:trPr>
          <w:trHeight w:val="163"/>
        </w:trPr>
        <w:tc>
          <w:tcPr>
            <w:tcW w:w="348" w:type="dxa"/>
          </w:tcPr>
          <w:p w:rsidR="00CC7A83" w:rsidRPr="00703C63" w:rsidRDefault="00CC7A83" w:rsidP="002158A9">
            <w:pPr>
              <w:rPr>
                <w:rFonts w:ascii="Arial" w:hAnsi="Arial" w:cs="Arial"/>
              </w:rPr>
            </w:pPr>
            <w:r w:rsidRPr="00703C63">
              <w:rPr>
                <w:rFonts w:ascii="Arial" w:hAnsi="Arial" w:cs="Arial"/>
              </w:rPr>
              <w:t>a</w:t>
            </w:r>
          </w:p>
        </w:tc>
        <w:tc>
          <w:tcPr>
            <w:tcW w:w="4458" w:type="dxa"/>
            <w:vMerge w:val="restart"/>
          </w:tcPr>
          <w:p w:rsidR="00CC7A83" w:rsidRPr="00703C63" w:rsidRDefault="00CC7A83" w:rsidP="002158A9">
            <w:pPr>
              <w:rPr>
                <w:rFonts w:ascii="Arial" w:hAnsi="Arial" w:cs="Arial"/>
                <w:b/>
              </w:rPr>
            </w:pPr>
            <w:r w:rsidRPr="00703C63">
              <w:rPr>
                <w:rFonts w:ascii="Arial" w:hAnsi="Arial" w:cs="Arial"/>
                <w:b/>
              </w:rPr>
              <w:t>The candidate can:</w:t>
            </w:r>
          </w:p>
          <w:p w:rsidR="00CC7A83" w:rsidRPr="00703C63" w:rsidRDefault="00CC7A83" w:rsidP="00CC7A83">
            <w:pPr>
              <w:pStyle w:val="ListParagraph"/>
              <w:numPr>
                <w:ilvl w:val="0"/>
                <w:numId w:val="7"/>
              </w:numPr>
              <w:rPr>
                <w:rFonts w:ascii="Arial" w:hAnsi="Arial" w:cs="Arial"/>
              </w:rPr>
            </w:pPr>
            <w:r w:rsidRPr="00703C63">
              <w:rPr>
                <w:rFonts w:ascii="Arial" w:hAnsi="Arial" w:cs="Arial"/>
              </w:rPr>
              <w:t>Contribute spontaneously to develop or challenge arguments</w:t>
            </w:r>
          </w:p>
          <w:p w:rsidR="00CC7A83" w:rsidRPr="00703C63" w:rsidRDefault="00CC7A83" w:rsidP="00CC7A83">
            <w:pPr>
              <w:pStyle w:val="ListParagraph"/>
              <w:numPr>
                <w:ilvl w:val="0"/>
                <w:numId w:val="7"/>
              </w:numPr>
              <w:rPr>
                <w:rFonts w:ascii="Arial" w:hAnsi="Arial" w:cs="Arial"/>
              </w:rPr>
            </w:pPr>
            <w:r w:rsidRPr="00703C63">
              <w:rPr>
                <w:rFonts w:ascii="Arial" w:hAnsi="Arial" w:cs="Arial"/>
              </w:rPr>
              <w:t>Respond to and give instructions and advice</w:t>
            </w:r>
          </w:p>
          <w:p w:rsidR="00CC7A83" w:rsidRPr="00703C63" w:rsidRDefault="00CC7A83" w:rsidP="00CC7A83">
            <w:pPr>
              <w:pStyle w:val="ListParagraph"/>
              <w:numPr>
                <w:ilvl w:val="0"/>
                <w:numId w:val="7"/>
              </w:numPr>
              <w:rPr>
                <w:rFonts w:ascii="Arial" w:hAnsi="Arial" w:cs="Arial"/>
              </w:rPr>
            </w:pPr>
            <w:r w:rsidRPr="00703C63">
              <w:rPr>
                <w:rFonts w:ascii="Arial" w:hAnsi="Arial" w:cs="Arial"/>
              </w:rPr>
              <w:t>Respond to and make requests and enquiries</w:t>
            </w:r>
          </w:p>
          <w:p w:rsidR="00CC7A83" w:rsidRPr="00703C63" w:rsidRDefault="00CC7A83" w:rsidP="00CC7A83">
            <w:pPr>
              <w:pStyle w:val="ListParagraph"/>
              <w:numPr>
                <w:ilvl w:val="0"/>
                <w:numId w:val="7"/>
              </w:numPr>
              <w:rPr>
                <w:rFonts w:ascii="Arial" w:hAnsi="Arial" w:cs="Arial"/>
              </w:rPr>
            </w:pPr>
            <w:r w:rsidRPr="00703C63">
              <w:rPr>
                <w:rFonts w:ascii="Arial" w:hAnsi="Arial" w:cs="Arial"/>
              </w:rPr>
              <w:t>Make and discuss proposals and suggestions</w:t>
            </w:r>
          </w:p>
          <w:p w:rsidR="00CC7A83" w:rsidRPr="00703C63" w:rsidRDefault="00CC7A83" w:rsidP="00CC7A83">
            <w:pPr>
              <w:pStyle w:val="ListParagraph"/>
              <w:numPr>
                <w:ilvl w:val="0"/>
                <w:numId w:val="7"/>
              </w:numPr>
              <w:rPr>
                <w:rFonts w:ascii="Arial" w:hAnsi="Arial" w:cs="Arial"/>
              </w:rPr>
            </w:pPr>
            <w:r w:rsidRPr="00703C63">
              <w:rPr>
                <w:rFonts w:ascii="Arial" w:hAnsi="Arial" w:cs="Arial"/>
              </w:rPr>
              <w:t>Include newcomers and set people at ease</w:t>
            </w:r>
          </w:p>
        </w:tc>
        <w:tc>
          <w:tcPr>
            <w:tcW w:w="4655" w:type="dxa"/>
            <w:vMerge w:val="restart"/>
          </w:tcPr>
          <w:p w:rsidR="00CC7A83" w:rsidRPr="00703C63" w:rsidRDefault="00CC7A83" w:rsidP="002158A9">
            <w:pPr>
              <w:rPr>
                <w:rFonts w:ascii="Arial" w:hAnsi="Arial" w:cs="Arial"/>
                <w:b/>
              </w:rPr>
            </w:pPr>
            <w:r w:rsidRPr="00703C63">
              <w:rPr>
                <w:rFonts w:ascii="Arial" w:hAnsi="Arial" w:cs="Arial"/>
                <w:b/>
              </w:rPr>
              <w:t>Assessor comments:</w:t>
            </w:r>
          </w:p>
        </w:tc>
      </w:tr>
      <w:tr w:rsidR="00CC7A83" w:rsidRPr="00703C63" w:rsidTr="002158A9">
        <w:trPr>
          <w:trHeight w:val="170"/>
        </w:trPr>
        <w:tc>
          <w:tcPr>
            <w:tcW w:w="348" w:type="dxa"/>
          </w:tcPr>
          <w:p w:rsidR="00CC7A83" w:rsidRPr="00703C63" w:rsidRDefault="00CC7A83" w:rsidP="002158A9">
            <w:pPr>
              <w:rPr>
                <w:rFonts w:ascii="Arial" w:hAnsi="Arial" w:cs="Arial"/>
              </w:rPr>
            </w:pPr>
            <w:r w:rsidRPr="00703C63">
              <w:rPr>
                <w:rFonts w:ascii="Arial" w:hAnsi="Arial" w:cs="Arial"/>
              </w:rPr>
              <w:t>b</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703C63" w:rsidTr="002158A9">
        <w:trPr>
          <w:trHeight w:val="163"/>
        </w:trPr>
        <w:tc>
          <w:tcPr>
            <w:tcW w:w="348" w:type="dxa"/>
          </w:tcPr>
          <w:p w:rsidR="00CC7A83" w:rsidRPr="00703C63" w:rsidRDefault="00CC7A83" w:rsidP="002158A9">
            <w:pPr>
              <w:rPr>
                <w:rFonts w:ascii="Arial" w:hAnsi="Arial" w:cs="Arial"/>
              </w:rPr>
            </w:pPr>
            <w:r w:rsidRPr="00703C63">
              <w:rPr>
                <w:rFonts w:ascii="Arial" w:hAnsi="Arial" w:cs="Arial"/>
              </w:rPr>
              <w:t>c</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703C63" w:rsidTr="002158A9">
        <w:trPr>
          <w:trHeight w:val="163"/>
        </w:trPr>
        <w:tc>
          <w:tcPr>
            <w:tcW w:w="348" w:type="dxa"/>
          </w:tcPr>
          <w:p w:rsidR="00CC7A83" w:rsidRPr="00703C63" w:rsidRDefault="00CC7A83" w:rsidP="002158A9">
            <w:pPr>
              <w:rPr>
                <w:rFonts w:ascii="Arial" w:hAnsi="Arial" w:cs="Arial"/>
              </w:rPr>
            </w:pPr>
            <w:r w:rsidRPr="00703C63">
              <w:rPr>
                <w:rFonts w:ascii="Arial" w:hAnsi="Arial" w:cs="Arial"/>
              </w:rPr>
              <w:t>d</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703C63" w:rsidTr="002158A9">
        <w:trPr>
          <w:trHeight w:val="170"/>
        </w:trPr>
        <w:tc>
          <w:tcPr>
            <w:tcW w:w="348" w:type="dxa"/>
          </w:tcPr>
          <w:p w:rsidR="00CC7A83" w:rsidRPr="00703C63" w:rsidRDefault="00CC7A83" w:rsidP="002158A9">
            <w:pPr>
              <w:rPr>
                <w:rFonts w:ascii="Arial" w:hAnsi="Arial" w:cs="Arial"/>
              </w:rPr>
            </w:pPr>
            <w:r w:rsidRPr="00703C63">
              <w:rPr>
                <w:rFonts w:ascii="Arial" w:hAnsi="Arial" w:cs="Arial"/>
              </w:rPr>
              <w:t>e</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703C63" w:rsidTr="002158A9">
        <w:trPr>
          <w:trHeight w:val="163"/>
        </w:trPr>
        <w:tc>
          <w:tcPr>
            <w:tcW w:w="9461" w:type="dxa"/>
            <w:gridSpan w:val="3"/>
            <w:shd w:val="clear" w:color="auto" w:fill="F2F2F2" w:themeFill="background1" w:themeFillShade="F2"/>
          </w:tcPr>
          <w:p w:rsidR="00CC7A83" w:rsidRPr="00703C63" w:rsidRDefault="00CC7A83" w:rsidP="002158A9">
            <w:pPr>
              <w:jc w:val="center"/>
              <w:rPr>
                <w:rFonts w:ascii="Arial" w:hAnsi="Arial" w:cs="Arial"/>
                <w:b/>
              </w:rPr>
            </w:pPr>
            <w:r w:rsidRPr="00703C63">
              <w:rPr>
                <w:rFonts w:ascii="Arial" w:hAnsi="Arial" w:cs="Arial"/>
                <w:b/>
              </w:rPr>
              <w:t>1.2 Make inferences about opinions, attitudes and feelings</w:t>
            </w:r>
          </w:p>
        </w:tc>
      </w:tr>
      <w:tr w:rsidR="00CC7A83" w:rsidRPr="00703C63" w:rsidTr="002158A9">
        <w:trPr>
          <w:trHeight w:val="163"/>
        </w:trPr>
        <w:tc>
          <w:tcPr>
            <w:tcW w:w="348" w:type="dxa"/>
          </w:tcPr>
          <w:p w:rsidR="00CC7A83" w:rsidRPr="00703C63" w:rsidRDefault="00CC7A83" w:rsidP="002158A9">
            <w:pPr>
              <w:rPr>
                <w:rFonts w:ascii="Arial" w:hAnsi="Arial" w:cs="Arial"/>
              </w:rPr>
            </w:pPr>
            <w:r w:rsidRPr="00703C63">
              <w:rPr>
                <w:rFonts w:ascii="Arial" w:hAnsi="Arial" w:cs="Arial"/>
              </w:rPr>
              <w:t>a</w:t>
            </w:r>
          </w:p>
        </w:tc>
        <w:tc>
          <w:tcPr>
            <w:tcW w:w="4458" w:type="dxa"/>
            <w:vMerge w:val="restart"/>
          </w:tcPr>
          <w:p w:rsidR="00CC7A83" w:rsidRPr="00703C63" w:rsidRDefault="00CC7A83" w:rsidP="002158A9">
            <w:pPr>
              <w:rPr>
                <w:rFonts w:ascii="Arial" w:hAnsi="Arial" w:cs="Arial"/>
                <w:b/>
              </w:rPr>
            </w:pPr>
            <w:r w:rsidRPr="00703C63">
              <w:rPr>
                <w:rFonts w:ascii="Arial" w:hAnsi="Arial" w:cs="Arial"/>
                <w:b/>
              </w:rPr>
              <w:t>The candidate can:</w:t>
            </w:r>
          </w:p>
          <w:p w:rsidR="00CC7A83" w:rsidRPr="00703C63" w:rsidRDefault="00CC7A83" w:rsidP="00CC7A83">
            <w:pPr>
              <w:pStyle w:val="ListParagraph"/>
              <w:numPr>
                <w:ilvl w:val="0"/>
                <w:numId w:val="8"/>
              </w:numPr>
              <w:rPr>
                <w:rFonts w:ascii="Arial" w:hAnsi="Arial" w:cs="Arial"/>
              </w:rPr>
            </w:pPr>
            <w:r w:rsidRPr="00703C63">
              <w:rPr>
                <w:rFonts w:ascii="Arial" w:hAnsi="Arial" w:cs="Arial"/>
              </w:rPr>
              <w:t>Distinguish and express opinions and attitudes</w:t>
            </w:r>
          </w:p>
          <w:p w:rsidR="00CC7A83" w:rsidRPr="00703C63" w:rsidRDefault="00CC7A83" w:rsidP="00CC7A83">
            <w:pPr>
              <w:pStyle w:val="ListParagraph"/>
              <w:numPr>
                <w:ilvl w:val="0"/>
                <w:numId w:val="8"/>
              </w:numPr>
              <w:rPr>
                <w:rFonts w:ascii="Arial" w:hAnsi="Arial" w:cs="Arial"/>
              </w:rPr>
            </w:pPr>
            <w:r w:rsidRPr="00703C63">
              <w:rPr>
                <w:rFonts w:ascii="Arial" w:hAnsi="Arial" w:cs="Arial"/>
              </w:rPr>
              <w:t>Infer and describe feelings and emotions</w:t>
            </w:r>
          </w:p>
          <w:p w:rsidR="00CC7A83" w:rsidRPr="00703C63" w:rsidRDefault="00CC7A83" w:rsidP="00CC7A83">
            <w:pPr>
              <w:pStyle w:val="ListParagraph"/>
              <w:numPr>
                <w:ilvl w:val="0"/>
                <w:numId w:val="8"/>
              </w:numPr>
              <w:rPr>
                <w:rFonts w:ascii="Arial" w:hAnsi="Arial" w:cs="Arial"/>
              </w:rPr>
            </w:pPr>
            <w:r w:rsidRPr="00703C63">
              <w:rPr>
                <w:rFonts w:ascii="Arial" w:hAnsi="Arial" w:cs="Arial"/>
              </w:rPr>
              <w:t xml:space="preserve">Respond to and convey </w:t>
            </w:r>
            <w:proofErr w:type="spellStart"/>
            <w:r w:rsidRPr="00703C63">
              <w:rPr>
                <w:rFonts w:ascii="Arial" w:hAnsi="Arial" w:cs="Arial"/>
              </w:rPr>
              <w:t>humour</w:t>
            </w:r>
            <w:proofErr w:type="spellEnd"/>
            <w:r w:rsidRPr="00703C63">
              <w:rPr>
                <w:rFonts w:ascii="Arial" w:hAnsi="Arial" w:cs="Arial"/>
              </w:rPr>
              <w:t>, sarcasm and ambiguity</w:t>
            </w:r>
          </w:p>
        </w:tc>
        <w:tc>
          <w:tcPr>
            <w:tcW w:w="4655" w:type="dxa"/>
            <w:vMerge w:val="restart"/>
          </w:tcPr>
          <w:p w:rsidR="00CC7A83" w:rsidRPr="00703C63" w:rsidRDefault="00CC7A83" w:rsidP="002158A9">
            <w:pPr>
              <w:rPr>
                <w:rFonts w:ascii="Arial" w:hAnsi="Arial" w:cs="Arial"/>
                <w:b/>
              </w:rPr>
            </w:pPr>
            <w:r w:rsidRPr="00703C63">
              <w:rPr>
                <w:rFonts w:ascii="Arial" w:hAnsi="Arial" w:cs="Arial"/>
                <w:b/>
              </w:rPr>
              <w:t>Assessor comments:</w:t>
            </w:r>
          </w:p>
        </w:tc>
      </w:tr>
      <w:tr w:rsidR="00CC7A83" w:rsidRPr="00703C63" w:rsidTr="002158A9">
        <w:trPr>
          <w:trHeight w:val="170"/>
        </w:trPr>
        <w:tc>
          <w:tcPr>
            <w:tcW w:w="348" w:type="dxa"/>
          </w:tcPr>
          <w:p w:rsidR="00CC7A83" w:rsidRPr="00703C63" w:rsidRDefault="00CC7A83" w:rsidP="002158A9">
            <w:pPr>
              <w:rPr>
                <w:rFonts w:ascii="Arial" w:hAnsi="Arial" w:cs="Arial"/>
              </w:rPr>
            </w:pPr>
            <w:r w:rsidRPr="00703C63">
              <w:rPr>
                <w:rFonts w:ascii="Arial" w:hAnsi="Arial" w:cs="Arial"/>
              </w:rPr>
              <w:t>b</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703C63" w:rsidTr="002158A9">
        <w:trPr>
          <w:trHeight w:val="163"/>
        </w:trPr>
        <w:tc>
          <w:tcPr>
            <w:tcW w:w="348" w:type="dxa"/>
          </w:tcPr>
          <w:p w:rsidR="00CC7A83" w:rsidRPr="00703C63" w:rsidRDefault="00CC7A83" w:rsidP="002158A9">
            <w:pPr>
              <w:rPr>
                <w:rFonts w:ascii="Arial" w:hAnsi="Arial" w:cs="Arial"/>
              </w:rPr>
            </w:pPr>
            <w:r w:rsidRPr="00703C63">
              <w:rPr>
                <w:rFonts w:ascii="Arial" w:hAnsi="Arial" w:cs="Arial"/>
              </w:rPr>
              <w:t>c</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4F0517" w:rsidTr="002158A9">
        <w:trPr>
          <w:trHeight w:val="163"/>
        </w:trPr>
        <w:tc>
          <w:tcPr>
            <w:tcW w:w="9461" w:type="dxa"/>
            <w:gridSpan w:val="3"/>
            <w:shd w:val="clear" w:color="auto" w:fill="F2F2F2" w:themeFill="background1" w:themeFillShade="F2"/>
          </w:tcPr>
          <w:p w:rsidR="00CC7A83" w:rsidRPr="004F0517" w:rsidRDefault="00CC7A83" w:rsidP="00CC7A83">
            <w:pPr>
              <w:pStyle w:val="ListParagraph"/>
              <w:numPr>
                <w:ilvl w:val="1"/>
                <w:numId w:val="15"/>
              </w:numPr>
              <w:jc w:val="center"/>
              <w:rPr>
                <w:rFonts w:ascii="Arial" w:hAnsi="Arial" w:cs="Arial"/>
                <w:b/>
                <w:color w:val="FF0000"/>
              </w:rPr>
            </w:pPr>
            <w:r w:rsidRPr="004F0517">
              <w:rPr>
                <w:rFonts w:ascii="Arial" w:hAnsi="Arial" w:cs="Arial"/>
                <w:b/>
                <w:color w:val="FF0000"/>
              </w:rPr>
              <w:t>Adapt own language appropriately to the situation</w:t>
            </w:r>
            <w:r>
              <w:rPr>
                <w:rFonts w:ascii="Arial" w:hAnsi="Arial" w:cs="Arial"/>
                <w:b/>
                <w:color w:val="FF0000"/>
              </w:rPr>
              <w:t xml:space="preserve"> (essential criteria)</w:t>
            </w:r>
          </w:p>
        </w:tc>
      </w:tr>
      <w:tr w:rsidR="00CC7A83" w:rsidRPr="00703C63" w:rsidTr="002158A9">
        <w:trPr>
          <w:trHeight w:val="170"/>
        </w:trPr>
        <w:tc>
          <w:tcPr>
            <w:tcW w:w="348" w:type="dxa"/>
          </w:tcPr>
          <w:p w:rsidR="00CC7A83" w:rsidRPr="00703C63" w:rsidRDefault="00CC7A83" w:rsidP="002158A9">
            <w:pPr>
              <w:rPr>
                <w:rFonts w:ascii="Arial" w:hAnsi="Arial" w:cs="Arial"/>
              </w:rPr>
            </w:pPr>
            <w:r w:rsidRPr="00703C63">
              <w:rPr>
                <w:rFonts w:ascii="Arial" w:hAnsi="Arial" w:cs="Arial"/>
              </w:rPr>
              <w:t>a</w:t>
            </w:r>
          </w:p>
        </w:tc>
        <w:tc>
          <w:tcPr>
            <w:tcW w:w="4458" w:type="dxa"/>
            <w:vMerge w:val="restart"/>
          </w:tcPr>
          <w:p w:rsidR="00CC7A83" w:rsidRPr="00703C63" w:rsidRDefault="00CC7A83" w:rsidP="002158A9">
            <w:pPr>
              <w:rPr>
                <w:rFonts w:ascii="Arial" w:hAnsi="Arial" w:cs="Arial"/>
                <w:b/>
              </w:rPr>
            </w:pPr>
            <w:r w:rsidRPr="00703C63">
              <w:rPr>
                <w:rFonts w:ascii="Arial" w:hAnsi="Arial" w:cs="Arial"/>
                <w:b/>
              </w:rPr>
              <w:t>The candidate can:</w:t>
            </w:r>
          </w:p>
          <w:p w:rsidR="00CC7A83" w:rsidRPr="00703C63" w:rsidRDefault="00CC7A83" w:rsidP="00CC7A83">
            <w:pPr>
              <w:pStyle w:val="ListParagraph"/>
              <w:numPr>
                <w:ilvl w:val="0"/>
                <w:numId w:val="9"/>
              </w:numPr>
              <w:rPr>
                <w:rFonts w:ascii="Arial" w:hAnsi="Arial" w:cs="Arial"/>
              </w:rPr>
            </w:pPr>
            <w:r w:rsidRPr="00703C63">
              <w:rPr>
                <w:rFonts w:ascii="Arial" w:hAnsi="Arial" w:cs="Arial"/>
              </w:rPr>
              <w:t>Use appropriate style and register</w:t>
            </w:r>
          </w:p>
          <w:p w:rsidR="00CC7A83" w:rsidRPr="00703C63" w:rsidRDefault="00CC7A83" w:rsidP="00CC7A83">
            <w:pPr>
              <w:pStyle w:val="ListParagraph"/>
              <w:numPr>
                <w:ilvl w:val="0"/>
                <w:numId w:val="9"/>
              </w:numPr>
              <w:rPr>
                <w:rFonts w:ascii="Arial" w:hAnsi="Arial" w:cs="Arial"/>
              </w:rPr>
            </w:pPr>
            <w:r w:rsidRPr="00703C63">
              <w:rPr>
                <w:rFonts w:ascii="Arial" w:hAnsi="Arial" w:cs="Arial"/>
              </w:rPr>
              <w:t>Use culturally appropriate signed and non-verbal turn-taking conventions</w:t>
            </w:r>
          </w:p>
        </w:tc>
        <w:tc>
          <w:tcPr>
            <w:tcW w:w="4655" w:type="dxa"/>
            <w:vMerge w:val="restart"/>
          </w:tcPr>
          <w:p w:rsidR="00CC7A83" w:rsidRPr="00703C63" w:rsidRDefault="00CC7A83" w:rsidP="002158A9">
            <w:pPr>
              <w:rPr>
                <w:rFonts w:ascii="Arial" w:hAnsi="Arial" w:cs="Arial"/>
              </w:rPr>
            </w:pPr>
            <w:r w:rsidRPr="00703C63">
              <w:rPr>
                <w:rFonts w:ascii="Arial" w:hAnsi="Arial" w:cs="Arial"/>
                <w:b/>
              </w:rPr>
              <w:t>Assessor comments:</w:t>
            </w:r>
          </w:p>
        </w:tc>
      </w:tr>
      <w:tr w:rsidR="00CC7A83" w:rsidRPr="00703C63" w:rsidTr="002158A9">
        <w:trPr>
          <w:trHeight w:val="163"/>
        </w:trPr>
        <w:tc>
          <w:tcPr>
            <w:tcW w:w="348" w:type="dxa"/>
          </w:tcPr>
          <w:p w:rsidR="00CC7A83" w:rsidRPr="00703C63" w:rsidRDefault="00CC7A83" w:rsidP="002158A9">
            <w:pPr>
              <w:rPr>
                <w:rFonts w:ascii="Arial" w:hAnsi="Arial" w:cs="Arial"/>
              </w:rPr>
            </w:pPr>
            <w:r w:rsidRPr="00703C63">
              <w:rPr>
                <w:rFonts w:ascii="Arial" w:hAnsi="Arial" w:cs="Arial"/>
              </w:rPr>
              <w:t>b</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4F0517" w:rsidTr="002158A9">
        <w:trPr>
          <w:trHeight w:val="163"/>
        </w:trPr>
        <w:tc>
          <w:tcPr>
            <w:tcW w:w="9461" w:type="dxa"/>
            <w:gridSpan w:val="3"/>
            <w:shd w:val="clear" w:color="auto" w:fill="F2F2F2" w:themeFill="background1" w:themeFillShade="F2"/>
          </w:tcPr>
          <w:p w:rsidR="00CC7A83" w:rsidRPr="004F0517" w:rsidRDefault="00CC7A83" w:rsidP="002158A9">
            <w:pPr>
              <w:jc w:val="center"/>
              <w:rPr>
                <w:rFonts w:ascii="Arial" w:hAnsi="Arial" w:cs="Arial"/>
                <w:b/>
                <w:color w:val="FF0000"/>
              </w:rPr>
            </w:pPr>
            <w:r w:rsidRPr="004F0517">
              <w:rPr>
                <w:rFonts w:ascii="Arial" w:hAnsi="Arial" w:cs="Arial"/>
                <w:b/>
                <w:color w:val="FF0000"/>
              </w:rPr>
              <w:t>2.1 Maintain fluency, grammatical accuracy and coherence</w:t>
            </w:r>
            <w:r>
              <w:rPr>
                <w:rFonts w:ascii="Arial" w:hAnsi="Arial" w:cs="Arial"/>
                <w:b/>
                <w:color w:val="FF0000"/>
              </w:rPr>
              <w:t xml:space="preserve"> (essential criteria)</w:t>
            </w:r>
          </w:p>
        </w:tc>
      </w:tr>
      <w:tr w:rsidR="00CC7A83" w:rsidRPr="00703C63" w:rsidTr="002158A9">
        <w:trPr>
          <w:trHeight w:val="170"/>
        </w:trPr>
        <w:tc>
          <w:tcPr>
            <w:tcW w:w="348" w:type="dxa"/>
          </w:tcPr>
          <w:p w:rsidR="00CC7A83" w:rsidRPr="00703C63" w:rsidRDefault="00CC7A83" w:rsidP="002158A9">
            <w:pPr>
              <w:rPr>
                <w:rFonts w:ascii="Arial" w:hAnsi="Arial" w:cs="Arial"/>
              </w:rPr>
            </w:pPr>
            <w:r w:rsidRPr="00703C63">
              <w:rPr>
                <w:rFonts w:ascii="Arial" w:hAnsi="Arial" w:cs="Arial"/>
              </w:rPr>
              <w:t>a</w:t>
            </w:r>
          </w:p>
        </w:tc>
        <w:tc>
          <w:tcPr>
            <w:tcW w:w="4458" w:type="dxa"/>
            <w:vMerge w:val="restart"/>
          </w:tcPr>
          <w:p w:rsidR="00CC7A83" w:rsidRPr="00703C63" w:rsidRDefault="00CC7A83" w:rsidP="002158A9">
            <w:pPr>
              <w:rPr>
                <w:rFonts w:ascii="Arial" w:hAnsi="Arial" w:cs="Arial"/>
                <w:b/>
              </w:rPr>
            </w:pPr>
            <w:r w:rsidRPr="00703C63">
              <w:rPr>
                <w:rFonts w:ascii="Arial" w:hAnsi="Arial" w:cs="Arial"/>
                <w:b/>
              </w:rPr>
              <w:t>The candidate can:</w:t>
            </w:r>
          </w:p>
          <w:p w:rsidR="00CC7A83" w:rsidRPr="00703C63" w:rsidRDefault="00CC7A83" w:rsidP="00CC7A83">
            <w:pPr>
              <w:pStyle w:val="ListParagraph"/>
              <w:numPr>
                <w:ilvl w:val="0"/>
                <w:numId w:val="10"/>
              </w:numPr>
              <w:rPr>
                <w:rFonts w:ascii="Arial" w:hAnsi="Arial" w:cs="Arial"/>
              </w:rPr>
            </w:pPr>
            <w:r w:rsidRPr="00703C63">
              <w:rPr>
                <w:rFonts w:ascii="Arial" w:hAnsi="Arial" w:cs="Arial"/>
              </w:rPr>
              <w:t>Understand and use all verb forms and sentence structures</w:t>
            </w:r>
          </w:p>
          <w:p w:rsidR="00CC7A83" w:rsidRPr="00703C63" w:rsidRDefault="00CC7A83" w:rsidP="00CC7A83">
            <w:pPr>
              <w:pStyle w:val="ListParagraph"/>
              <w:numPr>
                <w:ilvl w:val="0"/>
                <w:numId w:val="10"/>
              </w:numPr>
              <w:rPr>
                <w:rFonts w:ascii="Arial" w:hAnsi="Arial" w:cs="Arial"/>
              </w:rPr>
            </w:pPr>
            <w:r w:rsidRPr="00703C63">
              <w:rPr>
                <w:rFonts w:ascii="Arial" w:hAnsi="Arial" w:cs="Arial"/>
              </w:rPr>
              <w:t>Use all ways to link concepts and to support pace, clarity and cohesion</w:t>
            </w:r>
          </w:p>
        </w:tc>
        <w:tc>
          <w:tcPr>
            <w:tcW w:w="4655" w:type="dxa"/>
            <w:vMerge w:val="restart"/>
          </w:tcPr>
          <w:p w:rsidR="00CC7A83" w:rsidRPr="00703C63" w:rsidRDefault="00CC7A83" w:rsidP="002158A9">
            <w:pPr>
              <w:rPr>
                <w:rFonts w:ascii="Arial" w:hAnsi="Arial" w:cs="Arial"/>
              </w:rPr>
            </w:pPr>
            <w:r w:rsidRPr="00703C63">
              <w:rPr>
                <w:rFonts w:ascii="Arial" w:hAnsi="Arial" w:cs="Arial"/>
                <w:b/>
              </w:rPr>
              <w:t>Assessor comments:</w:t>
            </w:r>
          </w:p>
        </w:tc>
      </w:tr>
      <w:tr w:rsidR="00CC7A83" w:rsidRPr="00703C63" w:rsidTr="002158A9">
        <w:trPr>
          <w:trHeight w:val="163"/>
        </w:trPr>
        <w:tc>
          <w:tcPr>
            <w:tcW w:w="348" w:type="dxa"/>
          </w:tcPr>
          <w:p w:rsidR="00CC7A83" w:rsidRPr="00703C63" w:rsidRDefault="00CC7A83" w:rsidP="002158A9">
            <w:pPr>
              <w:rPr>
                <w:rFonts w:ascii="Arial" w:hAnsi="Arial" w:cs="Arial"/>
              </w:rPr>
            </w:pPr>
            <w:r w:rsidRPr="00703C63">
              <w:rPr>
                <w:rFonts w:ascii="Arial" w:hAnsi="Arial" w:cs="Arial"/>
              </w:rPr>
              <w:t>b</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4F0517" w:rsidTr="002158A9">
        <w:trPr>
          <w:trHeight w:val="163"/>
        </w:trPr>
        <w:tc>
          <w:tcPr>
            <w:tcW w:w="9461" w:type="dxa"/>
            <w:gridSpan w:val="3"/>
            <w:shd w:val="clear" w:color="auto" w:fill="F2F2F2" w:themeFill="background1" w:themeFillShade="F2"/>
          </w:tcPr>
          <w:p w:rsidR="00CC7A83" w:rsidRPr="004F0517" w:rsidRDefault="00CC7A83" w:rsidP="002158A9">
            <w:pPr>
              <w:jc w:val="center"/>
              <w:rPr>
                <w:rFonts w:ascii="Arial" w:hAnsi="Arial" w:cs="Arial"/>
                <w:b/>
                <w:color w:val="FF0000"/>
              </w:rPr>
            </w:pPr>
            <w:r w:rsidRPr="004F0517">
              <w:rPr>
                <w:rFonts w:ascii="Arial" w:hAnsi="Arial" w:cs="Arial"/>
                <w:b/>
                <w:color w:val="FF0000"/>
              </w:rPr>
              <w:t>2.2 Understand and use an extensive range of complex vocabulary</w:t>
            </w:r>
            <w:r>
              <w:rPr>
                <w:rFonts w:ascii="Arial" w:hAnsi="Arial" w:cs="Arial"/>
                <w:b/>
                <w:color w:val="FF0000"/>
              </w:rPr>
              <w:t xml:space="preserve"> (essential criteria)</w:t>
            </w:r>
          </w:p>
        </w:tc>
      </w:tr>
      <w:tr w:rsidR="00CC7A83" w:rsidRPr="00703C63" w:rsidTr="002158A9">
        <w:trPr>
          <w:trHeight w:val="170"/>
        </w:trPr>
        <w:tc>
          <w:tcPr>
            <w:tcW w:w="348" w:type="dxa"/>
          </w:tcPr>
          <w:p w:rsidR="00CC7A83" w:rsidRPr="00703C63" w:rsidRDefault="00CC7A83" w:rsidP="002158A9">
            <w:pPr>
              <w:rPr>
                <w:rFonts w:ascii="Arial" w:hAnsi="Arial" w:cs="Arial"/>
              </w:rPr>
            </w:pPr>
            <w:r w:rsidRPr="00703C63">
              <w:rPr>
                <w:rFonts w:ascii="Arial" w:hAnsi="Arial" w:cs="Arial"/>
              </w:rPr>
              <w:t>a</w:t>
            </w:r>
          </w:p>
        </w:tc>
        <w:tc>
          <w:tcPr>
            <w:tcW w:w="4458" w:type="dxa"/>
            <w:vMerge w:val="restart"/>
          </w:tcPr>
          <w:p w:rsidR="00CC7A83" w:rsidRPr="00703C63" w:rsidRDefault="00CC7A83" w:rsidP="002158A9">
            <w:pPr>
              <w:rPr>
                <w:rFonts w:ascii="Arial" w:hAnsi="Arial" w:cs="Arial"/>
                <w:b/>
              </w:rPr>
            </w:pPr>
            <w:r w:rsidRPr="00703C63">
              <w:rPr>
                <w:rFonts w:ascii="Arial" w:hAnsi="Arial" w:cs="Arial"/>
                <w:b/>
              </w:rPr>
              <w:t>The candidate can:</w:t>
            </w:r>
          </w:p>
          <w:p w:rsidR="00CC7A83" w:rsidRPr="00703C63" w:rsidRDefault="00CC7A83" w:rsidP="00CC7A83">
            <w:pPr>
              <w:pStyle w:val="ListParagraph"/>
              <w:numPr>
                <w:ilvl w:val="0"/>
                <w:numId w:val="11"/>
              </w:numPr>
              <w:rPr>
                <w:rFonts w:ascii="Arial" w:hAnsi="Arial" w:cs="Arial"/>
              </w:rPr>
            </w:pPr>
            <w:r w:rsidRPr="00703C63">
              <w:rPr>
                <w:rFonts w:ascii="Arial" w:hAnsi="Arial" w:cs="Arial"/>
              </w:rPr>
              <w:t>Understand and use all regional and standard varieties</w:t>
            </w:r>
          </w:p>
          <w:p w:rsidR="00CC7A83" w:rsidRPr="00703C63" w:rsidRDefault="00CC7A83" w:rsidP="00CC7A83">
            <w:pPr>
              <w:pStyle w:val="ListParagraph"/>
              <w:numPr>
                <w:ilvl w:val="0"/>
                <w:numId w:val="11"/>
              </w:numPr>
              <w:rPr>
                <w:rFonts w:ascii="Arial" w:hAnsi="Arial" w:cs="Arial"/>
              </w:rPr>
            </w:pPr>
            <w:r w:rsidRPr="00703C63">
              <w:rPr>
                <w:rFonts w:ascii="Arial" w:hAnsi="Arial" w:cs="Arial"/>
              </w:rPr>
              <w:lastRenderedPageBreak/>
              <w:t>Understand and use colloquial and idiosyncratic language</w:t>
            </w:r>
          </w:p>
          <w:p w:rsidR="00CC7A83" w:rsidRPr="00703C63" w:rsidRDefault="00CC7A83" w:rsidP="00CC7A83">
            <w:pPr>
              <w:pStyle w:val="ListParagraph"/>
              <w:numPr>
                <w:ilvl w:val="0"/>
                <w:numId w:val="11"/>
              </w:numPr>
              <w:rPr>
                <w:rFonts w:ascii="Arial" w:hAnsi="Arial" w:cs="Arial"/>
              </w:rPr>
            </w:pPr>
            <w:r w:rsidRPr="00703C63">
              <w:rPr>
                <w:rFonts w:ascii="Arial" w:hAnsi="Arial" w:cs="Arial"/>
              </w:rPr>
              <w:t>Understand and use a wide range of technical language</w:t>
            </w:r>
          </w:p>
          <w:p w:rsidR="00CC7A83" w:rsidRPr="00703C63" w:rsidRDefault="00CC7A83" w:rsidP="00CC7A83">
            <w:pPr>
              <w:pStyle w:val="ListParagraph"/>
              <w:numPr>
                <w:ilvl w:val="0"/>
                <w:numId w:val="11"/>
              </w:numPr>
              <w:rPr>
                <w:rFonts w:ascii="Arial" w:hAnsi="Arial" w:cs="Arial"/>
              </w:rPr>
            </w:pPr>
            <w:r w:rsidRPr="00703C63">
              <w:rPr>
                <w:rFonts w:ascii="Arial" w:hAnsi="Arial" w:cs="Arial"/>
              </w:rPr>
              <w:t>Understand and use complex language to discuss numerical and statistical information</w:t>
            </w:r>
          </w:p>
          <w:p w:rsidR="00CC7A83" w:rsidRPr="00703C63" w:rsidRDefault="00CC7A83" w:rsidP="00CC7A83">
            <w:pPr>
              <w:pStyle w:val="ListParagraph"/>
              <w:numPr>
                <w:ilvl w:val="0"/>
                <w:numId w:val="11"/>
              </w:numPr>
              <w:rPr>
                <w:rFonts w:ascii="Arial" w:hAnsi="Arial" w:cs="Arial"/>
              </w:rPr>
            </w:pPr>
            <w:r w:rsidRPr="00703C63">
              <w:rPr>
                <w:rFonts w:ascii="Arial" w:hAnsi="Arial" w:cs="Arial"/>
              </w:rPr>
              <w:t>Use paraphrase effectively, including when a sign is not known</w:t>
            </w:r>
          </w:p>
        </w:tc>
        <w:tc>
          <w:tcPr>
            <w:tcW w:w="4655" w:type="dxa"/>
            <w:vMerge w:val="restart"/>
          </w:tcPr>
          <w:p w:rsidR="00CC7A83" w:rsidRPr="00703C63" w:rsidRDefault="00CC7A83" w:rsidP="002158A9">
            <w:pPr>
              <w:rPr>
                <w:rFonts w:ascii="Arial" w:hAnsi="Arial" w:cs="Arial"/>
              </w:rPr>
            </w:pPr>
            <w:r w:rsidRPr="00703C63">
              <w:rPr>
                <w:rFonts w:ascii="Arial" w:hAnsi="Arial" w:cs="Arial"/>
                <w:b/>
              </w:rPr>
              <w:lastRenderedPageBreak/>
              <w:t>Assessor comments:</w:t>
            </w:r>
          </w:p>
        </w:tc>
      </w:tr>
      <w:tr w:rsidR="00CC7A83" w:rsidRPr="00703C63" w:rsidTr="002158A9">
        <w:trPr>
          <w:trHeight w:val="163"/>
        </w:trPr>
        <w:tc>
          <w:tcPr>
            <w:tcW w:w="348" w:type="dxa"/>
          </w:tcPr>
          <w:p w:rsidR="00CC7A83" w:rsidRPr="00703C63" w:rsidRDefault="00CC7A83" w:rsidP="002158A9">
            <w:pPr>
              <w:rPr>
                <w:rFonts w:ascii="Arial" w:hAnsi="Arial" w:cs="Arial"/>
              </w:rPr>
            </w:pPr>
            <w:r w:rsidRPr="00703C63">
              <w:rPr>
                <w:rFonts w:ascii="Arial" w:hAnsi="Arial" w:cs="Arial"/>
              </w:rPr>
              <w:t>b</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703C63" w:rsidTr="002158A9">
        <w:trPr>
          <w:trHeight w:val="170"/>
        </w:trPr>
        <w:tc>
          <w:tcPr>
            <w:tcW w:w="348" w:type="dxa"/>
          </w:tcPr>
          <w:p w:rsidR="00CC7A83" w:rsidRPr="00703C63" w:rsidRDefault="00CC7A83" w:rsidP="002158A9">
            <w:pPr>
              <w:rPr>
                <w:rFonts w:ascii="Arial" w:hAnsi="Arial" w:cs="Arial"/>
              </w:rPr>
            </w:pPr>
            <w:r w:rsidRPr="00703C63">
              <w:rPr>
                <w:rFonts w:ascii="Arial" w:hAnsi="Arial" w:cs="Arial"/>
              </w:rPr>
              <w:t>c</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703C63" w:rsidTr="002158A9">
        <w:trPr>
          <w:trHeight w:val="163"/>
        </w:trPr>
        <w:tc>
          <w:tcPr>
            <w:tcW w:w="348" w:type="dxa"/>
          </w:tcPr>
          <w:p w:rsidR="00CC7A83" w:rsidRPr="00703C63" w:rsidRDefault="00CC7A83" w:rsidP="002158A9">
            <w:pPr>
              <w:rPr>
                <w:rFonts w:ascii="Arial" w:hAnsi="Arial" w:cs="Arial"/>
              </w:rPr>
            </w:pPr>
            <w:r w:rsidRPr="00703C63">
              <w:rPr>
                <w:rFonts w:ascii="Arial" w:hAnsi="Arial" w:cs="Arial"/>
              </w:rPr>
              <w:t>d</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703C63" w:rsidTr="002158A9">
        <w:trPr>
          <w:trHeight w:val="794"/>
        </w:trPr>
        <w:tc>
          <w:tcPr>
            <w:tcW w:w="348" w:type="dxa"/>
          </w:tcPr>
          <w:p w:rsidR="00CC7A83" w:rsidRPr="00703C63" w:rsidRDefault="00CC7A83" w:rsidP="002158A9">
            <w:pPr>
              <w:rPr>
                <w:rFonts w:ascii="Arial" w:hAnsi="Arial" w:cs="Arial"/>
              </w:rPr>
            </w:pPr>
            <w:r w:rsidRPr="00703C63">
              <w:rPr>
                <w:rFonts w:ascii="Arial" w:hAnsi="Arial" w:cs="Arial"/>
              </w:rPr>
              <w:lastRenderedPageBreak/>
              <w:t>e</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703C63" w:rsidTr="002158A9">
        <w:trPr>
          <w:trHeight w:val="205"/>
        </w:trPr>
        <w:tc>
          <w:tcPr>
            <w:tcW w:w="348" w:type="dxa"/>
            <w:shd w:val="clear" w:color="auto" w:fill="F2F2F2" w:themeFill="background1" w:themeFillShade="F2"/>
          </w:tcPr>
          <w:p w:rsidR="00CC7A83" w:rsidRPr="00703C63" w:rsidRDefault="00CC7A83" w:rsidP="002158A9">
            <w:pPr>
              <w:rPr>
                <w:rFonts w:ascii="Arial" w:hAnsi="Arial" w:cs="Arial"/>
              </w:rPr>
            </w:pPr>
            <w:r w:rsidRPr="00703C63">
              <w:rPr>
                <w:rFonts w:ascii="Arial" w:hAnsi="Arial" w:cs="Arial"/>
              </w:rPr>
              <w:lastRenderedPageBreak/>
              <w:t>4</w:t>
            </w:r>
          </w:p>
        </w:tc>
        <w:tc>
          <w:tcPr>
            <w:tcW w:w="4458" w:type="dxa"/>
          </w:tcPr>
          <w:p w:rsidR="00CC7A83" w:rsidRPr="00703C63" w:rsidRDefault="00CC7A83" w:rsidP="002158A9">
            <w:pPr>
              <w:rPr>
                <w:rFonts w:ascii="Arial" w:hAnsi="Arial" w:cs="Arial"/>
                <w:b/>
              </w:rPr>
            </w:pPr>
            <w:r w:rsidRPr="00703C63">
              <w:rPr>
                <w:rFonts w:ascii="Arial" w:hAnsi="Arial" w:cs="Arial"/>
                <w:b/>
              </w:rPr>
              <w:t>The candidate can:</w:t>
            </w:r>
          </w:p>
          <w:p w:rsidR="00CC7A83" w:rsidRPr="00703C63" w:rsidRDefault="00CC7A83" w:rsidP="00CC7A83">
            <w:pPr>
              <w:pStyle w:val="ListParagraph"/>
              <w:numPr>
                <w:ilvl w:val="0"/>
                <w:numId w:val="13"/>
              </w:numPr>
              <w:rPr>
                <w:rFonts w:ascii="Arial" w:hAnsi="Arial" w:cs="Arial"/>
              </w:rPr>
            </w:pPr>
            <w:r w:rsidRPr="00703C63">
              <w:rPr>
                <w:rFonts w:ascii="Arial" w:hAnsi="Arial" w:cs="Arial"/>
              </w:rPr>
              <w:t>Use reference sources to confirm or clarify the meaning of signs</w:t>
            </w:r>
          </w:p>
        </w:tc>
        <w:tc>
          <w:tcPr>
            <w:tcW w:w="4655" w:type="dxa"/>
          </w:tcPr>
          <w:p w:rsidR="00CC7A83" w:rsidRPr="00703C63" w:rsidRDefault="00CC7A83" w:rsidP="002158A9">
            <w:pPr>
              <w:rPr>
                <w:rFonts w:ascii="Arial" w:hAnsi="Arial" w:cs="Arial"/>
                <w:b/>
              </w:rPr>
            </w:pPr>
            <w:r w:rsidRPr="00703C63">
              <w:rPr>
                <w:rFonts w:ascii="Arial" w:hAnsi="Arial" w:cs="Arial"/>
                <w:b/>
              </w:rPr>
              <w:t>Assessor comments:</w:t>
            </w:r>
          </w:p>
        </w:tc>
      </w:tr>
    </w:tbl>
    <w:p w:rsidR="00CC7A83" w:rsidRPr="00703C63" w:rsidRDefault="00CC7A83" w:rsidP="00CC7A83">
      <w:pPr>
        <w:rPr>
          <w:rFonts w:ascii="Arial" w:hAnsi="Arial" w:cs="Arial"/>
        </w:rPr>
      </w:pPr>
    </w:p>
    <w:p w:rsidR="00CC7A83" w:rsidRPr="00703C63" w:rsidRDefault="00CC7A83" w:rsidP="00CC7A83">
      <w:pPr>
        <w:rPr>
          <w:rFonts w:ascii="Arial" w:hAnsi="Arial" w:cs="Arial"/>
          <w:b/>
        </w:rPr>
      </w:pPr>
      <w:r w:rsidRPr="00703C63">
        <w:rPr>
          <w:rFonts w:ascii="Arial" w:hAnsi="Arial" w:cs="Arial"/>
          <w:b/>
        </w:rPr>
        <w:t>Candidate signature:</w:t>
      </w:r>
      <w:r w:rsidRPr="00703C63">
        <w:rPr>
          <w:rFonts w:ascii="Arial" w:hAnsi="Arial" w:cs="Arial"/>
          <w:b/>
        </w:rPr>
        <w:tab/>
      </w:r>
      <w:r w:rsidRPr="00703C63">
        <w:rPr>
          <w:rFonts w:ascii="Arial" w:hAnsi="Arial" w:cs="Arial"/>
          <w:b/>
        </w:rPr>
        <w:tab/>
      </w:r>
      <w:r w:rsidRPr="00703C63">
        <w:rPr>
          <w:rFonts w:ascii="Arial" w:hAnsi="Arial" w:cs="Arial"/>
          <w:b/>
        </w:rPr>
        <w:tab/>
      </w:r>
      <w:r w:rsidRPr="00703C63">
        <w:rPr>
          <w:rFonts w:ascii="Arial" w:hAnsi="Arial" w:cs="Arial"/>
          <w:b/>
        </w:rPr>
        <w:tab/>
      </w:r>
      <w:r w:rsidRPr="00703C63">
        <w:rPr>
          <w:rFonts w:ascii="Arial" w:hAnsi="Arial" w:cs="Arial"/>
          <w:b/>
        </w:rPr>
        <w:tab/>
      </w:r>
      <w:r w:rsidRPr="00703C63">
        <w:rPr>
          <w:rFonts w:ascii="Arial" w:hAnsi="Arial" w:cs="Arial"/>
          <w:b/>
        </w:rPr>
        <w:tab/>
      </w:r>
      <w:r w:rsidRPr="00703C63">
        <w:rPr>
          <w:rFonts w:ascii="Arial" w:hAnsi="Arial" w:cs="Arial"/>
          <w:b/>
        </w:rPr>
        <w:tab/>
        <w:t>Date:</w:t>
      </w:r>
    </w:p>
    <w:p w:rsidR="00CC7A83" w:rsidRPr="00703C63" w:rsidRDefault="00CC7A83" w:rsidP="00CC7A83">
      <w:pPr>
        <w:rPr>
          <w:rFonts w:ascii="Arial" w:hAnsi="Arial" w:cs="Arial"/>
          <w:b/>
        </w:rPr>
      </w:pPr>
    </w:p>
    <w:p w:rsidR="00CC7A83" w:rsidRDefault="00CC7A83" w:rsidP="00CC7A83">
      <w:pPr>
        <w:rPr>
          <w:rFonts w:ascii="Arial" w:hAnsi="Arial" w:cs="Arial"/>
          <w:b/>
        </w:rPr>
      </w:pPr>
      <w:r w:rsidRPr="00703C63">
        <w:rPr>
          <w:rFonts w:ascii="Arial" w:hAnsi="Arial" w:cs="Arial"/>
          <w:b/>
        </w:rPr>
        <w:t>Assessor signature:</w:t>
      </w:r>
      <w:r w:rsidRPr="00703C63">
        <w:rPr>
          <w:rFonts w:ascii="Arial" w:hAnsi="Arial" w:cs="Arial"/>
          <w:b/>
        </w:rPr>
        <w:tab/>
      </w:r>
      <w:r w:rsidRPr="00703C63">
        <w:rPr>
          <w:rFonts w:ascii="Arial" w:hAnsi="Arial" w:cs="Arial"/>
          <w:b/>
        </w:rPr>
        <w:tab/>
      </w:r>
      <w:r w:rsidRPr="00703C63">
        <w:rPr>
          <w:rFonts w:ascii="Arial" w:hAnsi="Arial" w:cs="Arial"/>
          <w:b/>
        </w:rPr>
        <w:tab/>
      </w:r>
      <w:r w:rsidRPr="00703C63">
        <w:rPr>
          <w:rFonts w:ascii="Arial" w:hAnsi="Arial" w:cs="Arial"/>
          <w:b/>
        </w:rPr>
        <w:tab/>
      </w:r>
      <w:r w:rsidRPr="00703C63">
        <w:rPr>
          <w:rFonts w:ascii="Arial" w:hAnsi="Arial" w:cs="Arial"/>
          <w:b/>
        </w:rPr>
        <w:tab/>
      </w:r>
      <w:r w:rsidRPr="00703C63">
        <w:rPr>
          <w:rFonts w:ascii="Arial" w:hAnsi="Arial" w:cs="Arial"/>
          <w:b/>
        </w:rPr>
        <w:tab/>
      </w:r>
      <w:r w:rsidRPr="00703C63">
        <w:rPr>
          <w:rFonts w:ascii="Arial" w:hAnsi="Arial" w:cs="Arial"/>
          <w:b/>
        </w:rPr>
        <w:tab/>
        <w:t>Date:</w:t>
      </w:r>
    </w:p>
    <w:p w:rsidR="00CC7A83" w:rsidRDefault="00CC7A83" w:rsidP="00CC7A83">
      <w:pPr>
        <w:rPr>
          <w:rFonts w:ascii="Arial" w:hAnsi="Arial" w:cs="Arial"/>
          <w:b/>
        </w:rPr>
      </w:pPr>
    </w:p>
    <w:p w:rsidR="00CC7A83" w:rsidRDefault="00CC7A83" w:rsidP="00CC7A83">
      <w:pPr>
        <w:rPr>
          <w:rFonts w:ascii="Arial" w:hAnsi="Arial" w:cs="Arial"/>
          <w:b/>
        </w:rPr>
      </w:pPr>
    </w:p>
    <w:p w:rsidR="00CC7A83" w:rsidRDefault="00CC7A83" w:rsidP="00CC7A83">
      <w:pPr>
        <w:rPr>
          <w:rFonts w:ascii="Arial" w:hAnsi="Arial" w:cs="Arial"/>
          <w:b/>
        </w:rPr>
      </w:pPr>
    </w:p>
    <w:p w:rsidR="00CC7A83" w:rsidRDefault="00CC7A83" w:rsidP="00CC7A83">
      <w:pPr>
        <w:rPr>
          <w:rFonts w:ascii="Arial" w:hAnsi="Arial" w:cs="Arial"/>
          <w:b/>
        </w:rPr>
      </w:pPr>
    </w:p>
    <w:p w:rsidR="00CC7A83" w:rsidRDefault="00CC7A83" w:rsidP="00CC7A83">
      <w:pPr>
        <w:rPr>
          <w:rFonts w:ascii="Arial" w:hAnsi="Arial" w:cs="Arial"/>
          <w:b/>
        </w:rPr>
      </w:pPr>
      <w:r>
        <w:rPr>
          <w:rFonts w:ascii="Arial" w:hAnsi="Arial" w:cs="Arial"/>
          <w:b/>
        </w:rPr>
        <w:t>General feedback:</w:t>
      </w:r>
      <w:r>
        <w:rPr>
          <w:rFonts w:ascii="Arial" w:hAnsi="Arial" w:cs="Arial"/>
          <w:b/>
        </w:rPr>
        <w:br w:type="page"/>
      </w:r>
    </w:p>
    <w:p w:rsidR="00CC7A83" w:rsidRPr="00524E0F" w:rsidRDefault="00CC7A83" w:rsidP="00CC7A83">
      <w:pPr>
        <w:pBdr>
          <w:bottom w:val="single" w:sz="4" w:space="1" w:color="auto"/>
        </w:pBdr>
        <w:jc w:val="center"/>
        <w:rPr>
          <w:rFonts w:ascii="Arial" w:hAnsi="Arial" w:cs="Arial"/>
          <w:b/>
        </w:rPr>
      </w:pPr>
      <w:r>
        <w:rPr>
          <w:rFonts w:ascii="Arial" w:hAnsi="Arial" w:cs="Arial"/>
          <w:b/>
        </w:rPr>
        <w:lastRenderedPageBreak/>
        <w:t>CANDIDATE SELF EVALUATION AND REFLECTION</w:t>
      </w:r>
    </w:p>
    <w:p w:rsidR="00CC7A83" w:rsidRPr="00703C63" w:rsidRDefault="00CC7A83" w:rsidP="00CC7A83">
      <w:pPr>
        <w:rPr>
          <w:rFonts w:ascii="Arial" w:hAnsi="Arial" w:cs="Arial"/>
          <w:b/>
        </w:rPr>
      </w:pPr>
    </w:p>
    <w:tbl>
      <w:tblPr>
        <w:tblStyle w:val="TableGrid"/>
        <w:tblW w:w="9461" w:type="dxa"/>
        <w:tblLayout w:type="fixed"/>
        <w:tblLook w:val="04A0"/>
      </w:tblPr>
      <w:tblGrid>
        <w:gridCol w:w="1809"/>
        <w:gridCol w:w="1520"/>
        <w:gridCol w:w="902"/>
        <w:gridCol w:w="590"/>
        <w:gridCol w:w="1571"/>
        <w:gridCol w:w="480"/>
        <w:gridCol w:w="2589"/>
      </w:tblGrid>
      <w:tr w:rsidR="00CC7A83" w:rsidRPr="00703C63" w:rsidTr="002158A9">
        <w:trPr>
          <w:trHeight w:val="243"/>
        </w:trPr>
        <w:tc>
          <w:tcPr>
            <w:tcW w:w="4821" w:type="dxa"/>
            <w:gridSpan w:val="4"/>
          </w:tcPr>
          <w:p w:rsidR="00CC7A83" w:rsidRPr="00703C63" w:rsidRDefault="00CC7A83" w:rsidP="002158A9">
            <w:pPr>
              <w:rPr>
                <w:rFonts w:ascii="Arial" w:hAnsi="Arial" w:cs="Arial"/>
                <w:b/>
              </w:rPr>
            </w:pPr>
            <w:r w:rsidRPr="00703C63">
              <w:rPr>
                <w:rFonts w:ascii="Arial" w:hAnsi="Arial" w:cs="Arial"/>
                <w:b/>
              </w:rPr>
              <w:t>Candidate:</w:t>
            </w:r>
          </w:p>
        </w:tc>
        <w:tc>
          <w:tcPr>
            <w:tcW w:w="4640" w:type="dxa"/>
            <w:gridSpan w:val="3"/>
          </w:tcPr>
          <w:p w:rsidR="00CC7A83" w:rsidRPr="00703C63" w:rsidRDefault="00CC7A83" w:rsidP="002158A9">
            <w:pPr>
              <w:rPr>
                <w:rFonts w:ascii="Arial" w:hAnsi="Arial" w:cs="Arial"/>
                <w:b/>
              </w:rPr>
            </w:pPr>
            <w:r w:rsidRPr="00703C63">
              <w:rPr>
                <w:rFonts w:ascii="Arial" w:hAnsi="Arial" w:cs="Arial"/>
                <w:b/>
              </w:rPr>
              <w:t>Assessor:</w:t>
            </w:r>
          </w:p>
        </w:tc>
      </w:tr>
      <w:tr w:rsidR="00CC7A83" w:rsidRPr="00703C63" w:rsidTr="002158A9">
        <w:trPr>
          <w:trHeight w:val="243"/>
        </w:trPr>
        <w:tc>
          <w:tcPr>
            <w:tcW w:w="3329" w:type="dxa"/>
            <w:gridSpan w:val="2"/>
          </w:tcPr>
          <w:p w:rsidR="00CC7A83" w:rsidRPr="00703C63" w:rsidRDefault="00CC7A83" w:rsidP="002158A9">
            <w:pPr>
              <w:rPr>
                <w:rFonts w:ascii="Arial" w:hAnsi="Arial" w:cs="Arial"/>
                <w:b/>
              </w:rPr>
            </w:pPr>
            <w:r w:rsidRPr="00703C63">
              <w:rPr>
                <w:rFonts w:ascii="Arial" w:hAnsi="Arial" w:cs="Arial"/>
                <w:b/>
              </w:rPr>
              <w:t>Date:</w:t>
            </w:r>
          </w:p>
        </w:tc>
        <w:tc>
          <w:tcPr>
            <w:tcW w:w="3063" w:type="dxa"/>
            <w:gridSpan w:val="3"/>
          </w:tcPr>
          <w:p w:rsidR="00CC7A83" w:rsidRPr="00703C63" w:rsidRDefault="00CC7A83" w:rsidP="002158A9">
            <w:pPr>
              <w:rPr>
                <w:rFonts w:ascii="Arial" w:hAnsi="Arial" w:cs="Arial"/>
                <w:b/>
              </w:rPr>
            </w:pPr>
            <w:r w:rsidRPr="00703C63">
              <w:rPr>
                <w:rFonts w:ascii="Arial" w:hAnsi="Arial" w:cs="Arial"/>
                <w:b/>
              </w:rPr>
              <w:t>No. Participants:</w:t>
            </w:r>
          </w:p>
        </w:tc>
        <w:tc>
          <w:tcPr>
            <w:tcW w:w="3069" w:type="dxa"/>
            <w:gridSpan w:val="2"/>
          </w:tcPr>
          <w:p w:rsidR="00CC7A83" w:rsidRPr="00703C63" w:rsidRDefault="00CC7A83" w:rsidP="002158A9">
            <w:pPr>
              <w:rPr>
                <w:rFonts w:ascii="Arial" w:hAnsi="Arial" w:cs="Arial"/>
                <w:b/>
              </w:rPr>
            </w:pPr>
            <w:r w:rsidRPr="00703C63">
              <w:rPr>
                <w:rFonts w:ascii="Arial" w:hAnsi="Arial" w:cs="Arial"/>
                <w:b/>
              </w:rPr>
              <w:t xml:space="preserve">Pass </w:t>
            </w:r>
            <w:r w:rsidRPr="00703C63">
              <w:rPr>
                <w:rFonts w:ascii="MS Gothic" w:eastAsia="MS Gothic" w:hAnsi="MS Gothic"/>
                <w:color w:val="000000"/>
              </w:rPr>
              <w:t>☐</w:t>
            </w:r>
            <w:r w:rsidRPr="00703C63">
              <w:rPr>
                <w:rFonts w:ascii="Arial" w:hAnsi="Arial" w:cs="Arial"/>
                <w:b/>
              </w:rPr>
              <w:t xml:space="preserve"> / Fail </w:t>
            </w:r>
            <w:r w:rsidRPr="00703C63">
              <w:rPr>
                <w:rFonts w:ascii="MS Gothic" w:eastAsia="MS Gothic" w:hAnsi="MS Gothic"/>
                <w:color w:val="000000"/>
              </w:rPr>
              <w:t>☐</w:t>
            </w:r>
          </w:p>
        </w:tc>
      </w:tr>
      <w:tr w:rsidR="00CC7A83" w:rsidRPr="00703C63" w:rsidTr="002158A9">
        <w:trPr>
          <w:trHeight w:val="243"/>
        </w:trPr>
        <w:tc>
          <w:tcPr>
            <w:tcW w:w="1809" w:type="dxa"/>
            <w:shd w:val="clear" w:color="auto" w:fill="F2F2F2" w:themeFill="background1" w:themeFillShade="F2"/>
          </w:tcPr>
          <w:p w:rsidR="00CC7A83" w:rsidRPr="00703C63" w:rsidRDefault="00CC7A83" w:rsidP="002158A9">
            <w:pPr>
              <w:rPr>
                <w:rFonts w:ascii="Arial" w:hAnsi="Arial" w:cs="Arial"/>
                <w:b/>
              </w:rPr>
            </w:pPr>
            <w:r w:rsidRPr="00703C63">
              <w:rPr>
                <w:rFonts w:ascii="Arial" w:hAnsi="Arial" w:cs="Arial"/>
                <w:b/>
              </w:rPr>
              <w:t>Assessment:</w:t>
            </w:r>
          </w:p>
        </w:tc>
        <w:tc>
          <w:tcPr>
            <w:tcW w:w="2422" w:type="dxa"/>
            <w:gridSpan w:val="2"/>
            <w:shd w:val="clear" w:color="auto" w:fill="F2F2F2" w:themeFill="background1" w:themeFillShade="F2"/>
          </w:tcPr>
          <w:p w:rsidR="00CC7A83" w:rsidRDefault="00CC7A83" w:rsidP="002158A9">
            <w:pPr>
              <w:ind w:left="-526" w:firstLine="526"/>
              <w:rPr>
                <w:rFonts w:ascii="Arial" w:hAnsi="Arial" w:cs="Arial"/>
              </w:rPr>
            </w:pPr>
            <w:r>
              <w:rPr>
                <w:rFonts w:ascii="Arial" w:hAnsi="Arial" w:cs="Arial"/>
              </w:rPr>
              <w:t>Informal 1-1</w:t>
            </w:r>
          </w:p>
          <w:p w:rsidR="00CC7A83" w:rsidRPr="00703C63" w:rsidRDefault="00CC7A83" w:rsidP="002158A9">
            <w:pPr>
              <w:ind w:left="-526" w:firstLine="526"/>
              <w:rPr>
                <w:rFonts w:ascii="Arial" w:hAnsi="Arial" w:cs="Arial"/>
                <w:b/>
              </w:rPr>
            </w:pPr>
            <w:r>
              <w:rPr>
                <w:rFonts w:ascii="Arial" w:hAnsi="Arial" w:cs="Arial"/>
              </w:rPr>
              <w:t>d</w:t>
            </w:r>
            <w:r w:rsidRPr="00703C63">
              <w:rPr>
                <w:rFonts w:ascii="Arial" w:hAnsi="Arial" w:cs="Arial"/>
              </w:rPr>
              <w:t xml:space="preserve">iscussion </w:t>
            </w:r>
            <w:r w:rsidRPr="00703C63">
              <w:rPr>
                <w:rFonts w:ascii="MS Gothic" w:eastAsia="MS Gothic" w:hAnsi="MS Gothic"/>
                <w:color w:val="000000"/>
              </w:rPr>
              <w:t>☐</w:t>
            </w:r>
          </w:p>
        </w:tc>
        <w:tc>
          <w:tcPr>
            <w:tcW w:w="2641" w:type="dxa"/>
            <w:gridSpan w:val="3"/>
            <w:shd w:val="clear" w:color="auto" w:fill="F2F2F2" w:themeFill="background1" w:themeFillShade="F2"/>
          </w:tcPr>
          <w:p w:rsidR="00CC7A83" w:rsidRPr="00703C63" w:rsidRDefault="00CC7A83" w:rsidP="002158A9">
            <w:pPr>
              <w:rPr>
                <w:rFonts w:ascii="Arial" w:hAnsi="Arial" w:cs="Arial"/>
                <w:b/>
              </w:rPr>
            </w:pPr>
            <w:r w:rsidRPr="00703C63">
              <w:rPr>
                <w:rFonts w:ascii="Arial" w:hAnsi="Arial" w:cs="Arial"/>
              </w:rPr>
              <w:t xml:space="preserve">Informal group debate </w:t>
            </w:r>
            <w:r w:rsidRPr="00703C63">
              <w:rPr>
                <w:rFonts w:ascii="MS Gothic" w:eastAsia="MS Gothic" w:hAnsi="MS Gothic"/>
                <w:color w:val="000000"/>
              </w:rPr>
              <w:t>☐</w:t>
            </w:r>
          </w:p>
        </w:tc>
        <w:tc>
          <w:tcPr>
            <w:tcW w:w="2589" w:type="dxa"/>
            <w:shd w:val="clear" w:color="auto" w:fill="F2F2F2" w:themeFill="background1" w:themeFillShade="F2"/>
          </w:tcPr>
          <w:p w:rsidR="00CC7A83" w:rsidRPr="00703C63" w:rsidRDefault="00CC7A83" w:rsidP="002158A9">
            <w:pPr>
              <w:rPr>
                <w:rFonts w:ascii="Arial" w:hAnsi="Arial" w:cs="Arial"/>
                <w:b/>
              </w:rPr>
            </w:pPr>
            <w:r w:rsidRPr="00703C63">
              <w:rPr>
                <w:rFonts w:ascii="Arial" w:hAnsi="Arial" w:cs="Arial"/>
              </w:rPr>
              <w:t xml:space="preserve">Formal group meeting </w:t>
            </w:r>
            <w:r w:rsidRPr="00703C63">
              <w:rPr>
                <w:rFonts w:ascii="MS Gothic" w:eastAsia="MS Gothic" w:hAnsi="MS Gothic"/>
                <w:color w:val="000000"/>
              </w:rPr>
              <w:t>☐</w:t>
            </w:r>
          </w:p>
        </w:tc>
      </w:tr>
      <w:tr w:rsidR="00CC7A83" w:rsidRPr="00703C63" w:rsidTr="002158A9">
        <w:trPr>
          <w:trHeight w:val="482"/>
        </w:trPr>
        <w:tc>
          <w:tcPr>
            <w:tcW w:w="9461" w:type="dxa"/>
            <w:gridSpan w:val="7"/>
          </w:tcPr>
          <w:p w:rsidR="00CC7A83" w:rsidRPr="00703C63" w:rsidRDefault="00CC7A83" w:rsidP="002158A9">
            <w:pPr>
              <w:rPr>
                <w:rFonts w:ascii="Arial" w:hAnsi="Arial" w:cs="Arial"/>
                <w:b/>
              </w:rPr>
            </w:pPr>
            <w:r w:rsidRPr="00703C63">
              <w:rPr>
                <w:rFonts w:ascii="Arial" w:hAnsi="Arial" w:cs="Arial"/>
                <w:b/>
              </w:rPr>
              <w:t>Description:</w:t>
            </w:r>
          </w:p>
        </w:tc>
      </w:tr>
    </w:tbl>
    <w:p w:rsidR="00CC7A83" w:rsidRPr="00703C63" w:rsidRDefault="00CC7A83" w:rsidP="00CC7A83"/>
    <w:tbl>
      <w:tblPr>
        <w:tblStyle w:val="TableGrid"/>
        <w:tblW w:w="9461" w:type="dxa"/>
        <w:tblLook w:val="04A0"/>
      </w:tblPr>
      <w:tblGrid>
        <w:gridCol w:w="350"/>
        <w:gridCol w:w="4457"/>
        <w:gridCol w:w="4654"/>
      </w:tblGrid>
      <w:tr w:rsidR="00CC7A83" w:rsidRPr="00703C63" w:rsidTr="002158A9">
        <w:trPr>
          <w:trHeight w:val="170"/>
        </w:trPr>
        <w:tc>
          <w:tcPr>
            <w:tcW w:w="9461" w:type="dxa"/>
            <w:gridSpan w:val="3"/>
            <w:shd w:val="clear" w:color="auto" w:fill="F2F2F2" w:themeFill="background1" w:themeFillShade="F2"/>
          </w:tcPr>
          <w:p w:rsidR="00CC7A83" w:rsidRPr="00703C63" w:rsidRDefault="00CC7A83" w:rsidP="00CC7A83">
            <w:pPr>
              <w:pStyle w:val="ListParagraph"/>
              <w:numPr>
                <w:ilvl w:val="1"/>
                <w:numId w:val="12"/>
              </w:numPr>
              <w:jc w:val="center"/>
              <w:rPr>
                <w:rFonts w:ascii="Arial" w:hAnsi="Arial" w:cs="Arial"/>
                <w:b/>
              </w:rPr>
            </w:pPr>
            <w:r w:rsidRPr="00703C63">
              <w:rPr>
                <w:rFonts w:ascii="Arial" w:hAnsi="Arial" w:cs="Arial"/>
                <w:b/>
              </w:rPr>
              <w:t>Initiate and develop discourse</w:t>
            </w:r>
          </w:p>
        </w:tc>
      </w:tr>
      <w:tr w:rsidR="00CC7A83" w:rsidRPr="00703C63" w:rsidTr="002158A9">
        <w:trPr>
          <w:trHeight w:val="163"/>
        </w:trPr>
        <w:tc>
          <w:tcPr>
            <w:tcW w:w="348" w:type="dxa"/>
          </w:tcPr>
          <w:p w:rsidR="00CC7A83" w:rsidRPr="00703C63" w:rsidRDefault="00CC7A83" w:rsidP="002158A9">
            <w:pPr>
              <w:rPr>
                <w:rFonts w:ascii="Arial" w:hAnsi="Arial" w:cs="Arial"/>
              </w:rPr>
            </w:pPr>
            <w:r w:rsidRPr="00703C63">
              <w:rPr>
                <w:rFonts w:ascii="Arial" w:hAnsi="Arial" w:cs="Arial"/>
              </w:rPr>
              <w:t>a</w:t>
            </w:r>
          </w:p>
        </w:tc>
        <w:tc>
          <w:tcPr>
            <w:tcW w:w="4458" w:type="dxa"/>
            <w:vMerge w:val="restart"/>
          </w:tcPr>
          <w:p w:rsidR="00CC7A83" w:rsidRPr="00703C63" w:rsidRDefault="00CC7A83" w:rsidP="002158A9">
            <w:pPr>
              <w:rPr>
                <w:rFonts w:ascii="Arial" w:hAnsi="Arial" w:cs="Arial"/>
                <w:b/>
              </w:rPr>
            </w:pPr>
            <w:r w:rsidRPr="00703C63">
              <w:rPr>
                <w:rFonts w:ascii="Arial" w:hAnsi="Arial" w:cs="Arial"/>
                <w:b/>
              </w:rPr>
              <w:t>The candidate can:</w:t>
            </w:r>
          </w:p>
          <w:p w:rsidR="00CC7A83" w:rsidRPr="00703C63" w:rsidRDefault="00CC7A83" w:rsidP="00CC7A83">
            <w:pPr>
              <w:pStyle w:val="ListParagraph"/>
              <w:numPr>
                <w:ilvl w:val="0"/>
                <w:numId w:val="7"/>
              </w:numPr>
              <w:rPr>
                <w:rFonts w:ascii="Arial" w:hAnsi="Arial" w:cs="Arial"/>
              </w:rPr>
            </w:pPr>
            <w:r w:rsidRPr="00703C63">
              <w:rPr>
                <w:rFonts w:ascii="Arial" w:hAnsi="Arial" w:cs="Arial"/>
              </w:rPr>
              <w:t>Contribute spontaneously to develop or challenge arguments</w:t>
            </w:r>
          </w:p>
          <w:p w:rsidR="00CC7A83" w:rsidRPr="00703C63" w:rsidRDefault="00CC7A83" w:rsidP="00CC7A83">
            <w:pPr>
              <w:pStyle w:val="ListParagraph"/>
              <w:numPr>
                <w:ilvl w:val="0"/>
                <w:numId w:val="7"/>
              </w:numPr>
              <w:rPr>
                <w:rFonts w:ascii="Arial" w:hAnsi="Arial" w:cs="Arial"/>
              </w:rPr>
            </w:pPr>
            <w:r w:rsidRPr="00703C63">
              <w:rPr>
                <w:rFonts w:ascii="Arial" w:hAnsi="Arial" w:cs="Arial"/>
              </w:rPr>
              <w:t>Respond to and give instructions and advice</w:t>
            </w:r>
          </w:p>
          <w:p w:rsidR="00CC7A83" w:rsidRPr="00703C63" w:rsidRDefault="00CC7A83" w:rsidP="00CC7A83">
            <w:pPr>
              <w:pStyle w:val="ListParagraph"/>
              <w:numPr>
                <w:ilvl w:val="0"/>
                <w:numId w:val="7"/>
              </w:numPr>
              <w:rPr>
                <w:rFonts w:ascii="Arial" w:hAnsi="Arial" w:cs="Arial"/>
              </w:rPr>
            </w:pPr>
            <w:r w:rsidRPr="00703C63">
              <w:rPr>
                <w:rFonts w:ascii="Arial" w:hAnsi="Arial" w:cs="Arial"/>
              </w:rPr>
              <w:t>Respond to and make requests and enquiries</w:t>
            </w:r>
          </w:p>
          <w:p w:rsidR="00CC7A83" w:rsidRPr="00703C63" w:rsidRDefault="00CC7A83" w:rsidP="00CC7A83">
            <w:pPr>
              <w:pStyle w:val="ListParagraph"/>
              <w:numPr>
                <w:ilvl w:val="0"/>
                <w:numId w:val="7"/>
              </w:numPr>
              <w:rPr>
                <w:rFonts w:ascii="Arial" w:hAnsi="Arial" w:cs="Arial"/>
              </w:rPr>
            </w:pPr>
            <w:r w:rsidRPr="00703C63">
              <w:rPr>
                <w:rFonts w:ascii="Arial" w:hAnsi="Arial" w:cs="Arial"/>
              </w:rPr>
              <w:t>Make and discuss proposals and suggestions</w:t>
            </w:r>
          </w:p>
          <w:p w:rsidR="00CC7A83" w:rsidRPr="00703C63" w:rsidRDefault="00CC7A83" w:rsidP="00CC7A83">
            <w:pPr>
              <w:pStyle w:val="ListParagraph"/>
              <w:numPr>
                <w:ilvl w:val="0"/>
                <w:numId w:val="7"/>
              </w:numPr>
              <w:rPr>
                <w:rFonts w:ascii="Arial" w:hAnsi="Arial" w:cs="Arial"/>
              </w:rPr>
            </w:pPr>
            <w:r w:rsidRPr="00703C63">
              <w:rPr>
                <w:rFonts w:ascii="Arial" w:hAnsi="Arial" w:cs="Arial"/>
              </w:rPr>
              <w:t>Include newcomers and set people at ease</w:t>
            </w:r>
          </w:p>
        </w:tc>
        <w:tc>
          <w:tcPr>
            <w:tcW w:w="4655" w:type="dxa"/>
            <w:vMerge w:val="restart"/>
          </w:tcPr>
          <w:p w:rsidR="00CC7A83" w:rsidRPr="00703C63" w:rsidRDefault="00CC7A83" w:rsidP="002158A9">
            <w:pPr>
              <w:rPr>
                <w:rFonts w:ascii="Arial" w:hAnsi="Arial" w:cs="Arial"/>
                <w:b/>
              </w:rPr>
            </w:pPr>
            <w:r>
              <w:rPr>
                <w:rFonts w:ascii="Arial" w:hAnsi="Arial" w:cs="Arial"/>
                <w:b/>
              </w:rPr>
              <w:t>Candidate</w:t>
            </w:r>
            <w:r w:rsidRPr="00703C63">
              <w:rPr>
                <w:rFonts w:ascii="Arial" w:hAnsi="Arial" w:cs="Arial"/>
                <w:b/>
              </w:rPr>
              <w:t xml:space="preserve"> comments:</w:t>
            </w:r>
          </w:p>
        </w:tc>
      </w:tr>
      <w:tr w:rsidR="00CC7A83" w:rsidRPr="00703C63" w:rsidTr="002158A9">
        <w:trPr>
          <w:trHeight w:val="170"/>
        </w:trPr>
        <w:tc>
          <w:tcPr>
            <w:tcW w:w="348" w:type="dxa"/>
          </w:tcPr>
          <w:p w:rsidR="00CC7A83" w:rsidRPr="00703C63" w:rsidRDefault="00CC7A83" w:rsidP="002158A9">
            <w:pPr>
              <w:rPr>
                <w:rFonts w:ascii="Arial" w:hAnsi="Arial" w:cs="Arial"/>
              </w:rPr>
            </w:pPr>
            <w:r w:rsidRPr="00703C63">
              <w:rPr>
                <w:rFonts w:ascii="Arial" w:hAnsi="Arial" w:cs="Arial"/>
              </w:rPr>
              <w:t>b</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703C63" w:rsidTr="002158A9">
        <w:trPr>
          <w:trHeight w:val="163"/>
        </w:trPr>
        <w:tc>
          <w:tcPr>
            <w:tcW w:w="348" w:type="dxa"/>
          </w:tcPr>
          <w:p w:rsidR="00CC7A83" w:rsidRPr="00703C63" w:rsidRDefault="00CC7A83" w:rsidP="002158A9">
            <w:pPr>
              <w:rPr>
                <w:rFonts w:ascii="Arial" w:hAnsi="Arial" w:cs="Arial"/>
              </w:rPr>
            </w:pPr>
            <w:r w:rsidRPr="00703C63">
              <w:rPr>
                <w:rFonts w:ascii="Arial" w:hAnsi="Arial" w:cs="Arial"/>
              </w:rPr>
              <w:t>c</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703C63" w:rsidTr="002158A9">
        <w:trPr>
          <w:trHeight w:val="163"/>
        </w:trPr>
        <w:tc>
          <w:tcPr>
            <w:tcW w:w="348" w:type="dxa"/>
          </w:tcPr>
          <w:p w:rsidR="00CC7A83" w:rsidRPr="00703C63" w:rsidRDefault="00CC7A83" w:rsidP="002158A9">
            <w:pPr>
              <w:rPr>
                <w:rFonts w:ascii="Arial" w:hAnsi="Arial" w:cs="Arial"/>
              </w:rPr>
            </w:pPr>
            <w:r w:rsidRPr="00703C63">
              <w:rPr>
                <w:rFonts w:ascii="Arial" w:hAnsi="Arial" w:cs="Arial"/>
              </w:rPr>
              <w:t>d</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703C63" w:rsidTr="002158A9">
        <w:trPr>
          <w:trHeight w:val="170"/>
        </w:trPr>
        <w:tc>
          <w:tcPr>
            <w:tcW w:w="348" w:type="dxa"/>
          </w:tcPr>
          <w:p w:rsidR="00CC7A83" w:rsidRPr="00703C63" w:rsidRDefault="00CC7A83" w:rsidP="002158A9">
            <w:pPr>
              <w:rPr>
                <w:rFonts w:ascii="Arial" w:hAnsi="Arial" w:cs="Arial"/>
              </w:rPr>
            </w:pPr>
            <w:r w:rsidRPr="00703C63">
              <w:rPr>
                <w:rFonts w:ascii="Arial" w:hAnsi="Arial" w:cs="Arial"/>
              </w:rPr>
              <w:t>e</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703C63" w:rsidTr="002158A9">
        <w:trPr>
          <w:trHeight w:val="163"/>
        </w:trPr>
        <w:tc>
          <w:tcPr>
            <w:tcW w:w="9461" w:type="dxa"/>
            <w:gridSpan w:val="3"/>
            <w:shd w:val="clear" w:color="auto" w:fill="F2F2F2" w:themeFill="background1" w:themeFillShade="F2"/>
          </w:tcPr>
          <w:p w:rsidR="00CC7A83" w:rsidRPr="00703C63" w:rsidRDefault="00CC7A83" w:rsidP="002158A9">
            <w:pPr>
              <w:jc w:val="center"/>
              <w:rPr>
                <w:rFonts w:ascii="Arial" w:hAnsi="Arial" w:cs="Arial"/>
                <w:b/>
              </w:rPr>
            </w:pPr>
            <w:r w:rsidRPr="00703C63">
              <w:rPr>
                <w:rFonts w:ascii="Arial" w:hAnsi="Arial" w:cs="Arial"/>
                <w:b/>
              </w:rPr>
              <w:t>1.2 Make inferences about opinions, attitudes and feelings</w:t>
            </w:r>
          </w:p>
        </w:tc>
      </w:tr>
      <w:tr w:rsidR="00CC7A83" w:rsidRPr="00703C63" w:rsidTr="002158A9">
        <w:trPr>
          <w:trHeight w:val="163"/>
        </w:trPr>
        <w:tc>
          <w:tcPr>
            <w:tcW w:w="348" w:type="dxa"/>
          </w:tcPr>
          <w:p w:rsidR="00CC7A83" w:rsidRPr="00703C63" w:rsidRDefault="00CC7A83" w:rsidP="002158A9">
            <w:pPr>
              <w:rPr>
                <w:rFonts w:ascii="Arial" w:hAnsi="Arial" w:cs="Arial"/>
              </w:rPr>
            </w:pPr>
            <w:r w:rsidRPr="00703C63">
              <w:rPr>
                <w:rFonts w:ascii="Arial" w:hAnsi="Arial" w:cs="Arial"/>
              </w:rPr>
              <w:t>a</w:t>
            </w:r>
          </w:p>
        </w:tc>
        <w:tc>
          <w:tcPr>
            <w:tcW w:w="4458" w:type="dxa"/>
            <w:vMerge w:val="restart"/>
          </w:tcPr>
          <w:p w:rsidR="00CC7A83" w:rsidRPr="00703C63" w:rsidRDefault="00CC7A83" w:rsidP="002158A9">
            <w:pPr>
              <w:rPr>
                <w:rFonts w:ascii="Arial" w:hAnsi="Arial" w:cs="Arial"/>
                <w:b/>
              </w:rPr>
            </w:pPr>
            <w:r w:rsidRPr="00703C63">
              <w:rPr>
                <w:rFonts w:ascii="Arial" w:hAnsi="Arial" w:cs="Arial"/>
                <w:b/>
              </w:rPr>
              <w:t>The candidate can:</w:t>
            </w:r>
          </w:p>
          <w:p w:rsidR="00CC7A83" w:rsidRPr="00703C63" w:rsidRDefault="00CC7A83" w:rsidP="00CC7A83">
            <w:pPr>
              <w:pStyle w:val="ListParagraph"/>
              <w:numPr>
                <w:ilvl w:val="0"/>
                <w:numId w:val="8"/>
              </w:numPr>
              <w:rPr>
                <w:rFonts w:ascii="Arial" w:hAnsi="Arial" w:cs="Arial"/>
              </w:rPr>
            </w:pPr>
            <w:r w:rsidRPr="00703C63">
              <w:rPr>
                <w:rFonts w:ascii="Arial" w:hAnsi="Arial" w:cs="Arial"/>
              </w:rPr>
              <w:t>Distinguish and express opinions and attitudes</w:t>
            </w:r>
          </w:p>
          <w:p w:rsidR="00CC7A83" w:rsidRPr="00703C63" w:rsidRDefault="00CC7A83" w:rsidP="00CC7A83">
            <w:pPr>
              <w:pStyle w:val="ListParagraph"/>
              <w:numPr>
                <w:ilvl w:val="0"/>
                <w:numId w:val="8"/>
              </w:numPr>
              <w:rPr>
                <w:rFonts w:ascii="Arial" w:hAnsi="Arial" w:cs="Arial"/>
              </w:rPr>
            </w:pPr>
            <w:r w:rsidRPr="00703C63">
              <w:rPr>
                <w:rFonts w:ascii="Arial" w:hAnsi="Arial" w:cs="Arial"/>
              </w:rPr>
              <w:t>Infer and describe feelings and emotions</w:t>
            </w:r>
          </w:p>
          <w:p w:rsidR="00CC7A83" w:rsidRPr="00703C63" w:rsidRDefault="00CC7A83" w:rsidP="00CC7A83">
            <w:pPr>
              <w:pStyle w:val="ListParagraph"/>
              <w:numPr>
                <w:ilvl w:val="0"/>
                <w:numId w:val="8"/>
              </w:numPr>
              <w:rPr>
                <w:rFonts w:ascii="Arial" w:hAnsi="Arial" w:cs="Arial"/>
              </w:rPr>
            </w:pPr>
            <w:r w:rsidRPr="00703C63">
              <w:rPr>
                <w:rFonts w:ascii="Arial" w:hAnsi="Arial" w:cs="Arial"/>
              </w:rPr>
              <w:t xml:space="preserve">Respond to and convey </w:t>
            </w:r>
            <w:proofErr w:type="spellStart"/>
            <w:r w:rsidRPr="00703C63">
              <w:rPr>
                <w:rFonts w:ascii="Arial" w:hAnsi="Arial" w:cs="Arial"/>
              </w:rPr>
              <w:t>humour</w:t>
            </w:r>
            <w:proofErr w:type="spellEnd"/>
            <w:r w:rsidRPr="00703C63">
              <w:rPr>
                <w:rFonts w:ascii="Arial" w:hAnsi="Arial" w:cs="Arial"/>
              </w:rPr>
              <w:t>, sarcasm and ambiguity</w:t>
            </w:r>
          </w:p>
        </w:tc>
        <w:tc>
          <w:tcPr>
            <w:tcW w:w="4655" w:type="dxa"/>
            <w:vMerge w:val="restart"/>
          </w:tcPr>
          <w:p w:rsidR="00CC7A83" w:rsidRPr="00703C63" w:rsidRDefault="00CC7A83" w:rsidP="002158A9">
            <w:pPr>
              <w:rPr>
                <w:rFonts w:ascii="Arial" w:hAnsi="Arial" w:cs="Arial"/>
                <w:b/>
              </w:rPr>
            </w:pPr>
            <w:r>
              <w:rPr>
                <w:rFonts w:ascii="Arial" w:hAnsi="Arial" w:cs="Arial"/>
                <w:b/>
              </w:rPr>
              <w:t>Candidate</w:t>
            </w:r>
            <w:r w:rsidRPr="00703C63">
              <w:rPr>
                <w:rFonts w:ascii="Arial" w:hAnsi="Arial" w:cs="Arial"/>
                <w:b/>
              </w:rPr>
              <w:t xml:space="preserve"> comments:</w:t>
            </w:r>
          </w:p>
        </w:tc>
      </w:tr>
      <w:tr w:rsidR="00CC7A83" w:rsidRPr="00703C63" w:rsidTr="002158A9">
        <w:trPr>
          <w:trHeight w:val="170"/>
        </w:trPr>
        <w:tc>
          <w:tcPr>
            <w:tcW w:w="348" w:type="dxa"/>
          </w:tcPr>
          <w:p w:rsidR="00CC7A83" w:rsidRPr="00703C63" w:rsidRDefault="00CC7A83" w:rsidP="002158A9">
            <w:pPr>
              <w:rPr>
                <w:rFonts w:ascii="Arial" w:hAnsi="Arial" w:cs="Arial"/>
              </w:rPr>
            </w:pPr>
            <w:r w:rsidRPr="00703C63">
              <w:rPr>
                <w:rFonts w:ascii="Arial" w:hAnsi="Arial" w:cs="Arial"/>
              </w:rPr>
              <w:t>b</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703C63" w:rsidTr="002158A9">
        <w:trPr>
          <w:trHeight w:val="163"/>
        </w:trPr>
        <w:tc>
          <w:tcPr>
            <w:tcW w:w="348" w:type="dxa"/>
          </w:tcPr>
          <w:p w:rsidR="00CC7A83" w:rsidRPr="00703C63" w:rsidRDefault="00CC7A83" w:rsidP="002158A9">
            <w:pPr>
              <w:rPr>
                <w:rFonts w:ascii="Arial" w:hAnsi="Arial" w:cs="Arial"/>
              </w:rPr>
            </w:pPr>
            <w:r w:rsidRPr="00703C63">
              <w:rPr>
                <w:rFonts w:ascii="Arial" w:hAnsi="Arial" w:cs="Arial"/>
              </w:rPr>
              <w:t>c</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8E1D02" w:rsidTr="002158A9">
        <w:trPr>
          <w:trHeight w:val="163"/>
        </w:trPr>
        <w:tc>
          <w:tcPr>
            <w:tcW w:w="9461" w:type="dxa"/>
            <w:gridSpan w:val="3"/>
            <w:shd w:val="clear" w:color="auto" w:fill="F2F2F2" w:themeFill="background1" w:themeFillShade="F2"/>
          </w:tcPr>
          <w:p w:rsidR="00CC7A83" w:rsidRPr="008E1D02" w:rsidRDefault="00CC7A83" w:rsidP="00CC7A83">
            <w:pPr>
              <w:pStyle w:val="ListParagraph"/>
              <w:numPr>
                <w:ilvl w:val="1"/>
                <w:numId w:val="6"/>
              </w:numPr>
              <w:jc w:val="center"/>
              <w:rPr>
                <w:rFonts w:ascii="Arial" w:hAnsi="Arial" w:cs="Arial"/>
                <w:b/>
                <w:color w:val="FF0000"/>
              </w:rPr>
            </w:pPr>
            <w:r w:rsidRPr="008E1D02">
              <w:rPr>
                <w:rFonts w:ascii="Arial" w:hAnsi="Arial" w:cs="Arial"/>
                <w:b/>
                <w:color w:val="FF0000"/>
              </w:rPr>
              <w:t>Adapt own language appropriately to the situation (essential criteria)</w:t>
            </w:r>
          </w:p>
        </w:tc>
      </w:tr>
      <w:tr w:rsidR="00CC7A83" w:rsidRPr="00703C63" w:rsidTr="002158A9">
        <w:trPr>
          <w:trHeight w:val="170"/>
        </w:trPr>
        <w:tc>
          <w:tcPr>
            <w:tcW w:w="348" w:type="dxa"/>
          </w:tcPr>
          <w:p w:rsidR="00CC7A83" w:rsidRPr="00703C63" w:rsidRDefault="00CC7A83" w:rsidP="002158A9">
            <w:pPr>
              <w:rPr>
                <w:rFonts w:ascii="Arial" w:hAnsi="Arial" w:cs="Arial"/>
              </w:rPr>
            </w:pPr>
            <w:r w:rsidRPr="00703C63">
              <w:rPr>
                <w:rFonts w:ascii="Arial" w:hAnsi="Arial" w:cs="Arial"/>
              </w:rPr>
              <w:t>a</w:t>
            </w:r>
          </w:p>
        </w:tc>
        <w:tc>
          <w:tcPr>
            <w:tcW w:w="4458" w:type="dxa"/>
            <w:vMerge w:val="restart"/>
          </w:tcPr>
          <w:p w:rsidR="00CC7A83" w:rsidRPr="00703C63" w:rsidRDefault="00CC7A83" w:rsidP="002158A9">
            <w:pPr>
              <w:rPr>
                <w:rFonts w:ascii="Arial" w:hAnsi="Arial" w:cs="Arial"/>
                <w:b/>
              </w:rPr>
            </w:pPr>
            <w:r w:rsidRPr="00703C63">
              <w:rPr>
                <w:rFonts w:ascii="Arial" w:hAnsi="Arial" w:cs="Arial"/>
                <w:b/>
              </w:rPr>
              <w:t>The candidate can:</w:t>
            </w:r>
          </w:p>
          <w:p w:rsidR="00CC7A83" w:rsidRPr="00703C63" w:rsidRDefault="00CC7A83" w:rsidP="00CC7A83">
            <w:pPr>
              <w:pStyle w:val="ListParagraph"/>
              <w:numPr>
                <w:ilvl w:val="0"/>
                <w:numId w:val="9"/>
              </w:numPr>
              <w:rPr>
                <w:rFonts w:ascii="Arial" w:hAnsi="Arial" w:cs="Arial"/>
              </w:rPr>
            </w:pPr>
            <w:r w:rsidRPr="00703C63">
              <w:rPr>
                <w:rFonts w:ascii="Arial" w:hAnsi="Arial" w:cs="Arial"/>
              </w:rPr>
              <w:t>Use appropriate style and register</w:t>
            </w:r>
          </w:p>
          <w:p w:rsidR="00CC7A83" w:rsidRPr="00703C63" w:rsidRDefault="00CC7A83" w:rsidP="00CC7A83">
            <w:pPr>
              <w:pStyle w:val="ListParagraph"/>
              <w:numPr>
                <w:ilvl w:val="0"/>
                <w:numId w:val="9"/>
              </w:numPr>
              <w:rPr>
                <w:rFonts w:ascii="Arial" w:hAnsi="Arial" w:cs="Arial"/>
              </w:rPr>
            </w:pPr>
            <w:r w:rsidRPr="00703C63">
              <w:rPr>
                <w:rFonts w:ascii="Arial" w:hAnsi="Arial" w:cs="Arial"/>
              </w:rPr>
              <w:t>Use culturally appropriate signed and non-verbal turn-taking conventions</w:t>
            </w:r>
          </w:p>
        </w:tc>
        <w:tc>
          <w:tcPr>
            <w:tcW w:w="4655" w:type="dxa"/>
            <w:vMerge w:val="restart"/>
          </w:tcPr>
          <w:p w:rsidR="00CC7A83" w:rsidRPr="00703C63" w:rsidRDefault="00CC7A83" w:rsidP="002158A9">
            <w:pPr>
              <w:rPr>
                <w:rFonts w:ascii="Arial" w:hAnsi="Arial" w:cs="Arial"/>
              </w:rPr>
            </w:pPr>
            <w:r>
              <w:rPr>
                <w:rFonts w:ascii="Arial" w:hAnsi="Arial" w:cs="Arial"/>
                <w:b/>
              </w:rPr>
              <w:t>Candidate</w:t>
            </w:r>
            <w:r w:rsidRPr="00703C63">
              <w:rPr>
                <w:rFonts w:ascii="Arial" w:hAnsi="Arial" w:cs="Arial"/>
                <w:b/>
              </w:rPr>
              <w:t xml:space="preserve"> comments:</w:t>
            </w:r>
          </w:p>
        </w:tc>
      </w:tr>
      <w:tr w:rsidR="00CC7A83" w:rsidRPr="00703C63" w:rsidTr="002158A9">
        <w:trPr>
          <w:trHeight w:val="163"/>
        </w:trPr>
        <w:tc>
          <w:tcPr>
            <w:tcW w:w="348" w:type="dxa"/>
          </w:tcPr>
          <w:p w:rsidR="00CC7A83" w:rsidRPr="00703C63" w:rsidRDefault="00CC7A83" w:rsidP="002158A9">
            <w:pPr>
              <w:rPr>
                <w:rFonts w:ascii="Arial" w:hAnsi="Arial" w:cs="Arial"/>
              </w:rPr>
            </w:pPr>
            <w:r w:rsidRPr="00703C63">
              <w:rPr>
                <w:rFonts w:ascii="Arial" w:hAnsi="Arial" w:cs="Arial"/>
              </w:rPr>
              <w:t>b</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8E1D02" w:rsidTr="002158A9">
        <w:trPr>
          <w:trHeight w:val="163"/>
        </w:trPr>
        <w:tc>
          <w:tcPr>
            <w:tcW w:w="9461" w:type="dxa"/>
            <w:gridSpan w:val="3"/>
            <w:shd w:val="clear" w:color="auto" w:fill="F2F2F2" w:themeFill="background1" w:themeFillShade="F2"/>
          </w:tcPr>
          <w:p w:rsidR="00CC7A83" w:rsidRPr="008E1D02" w:rsidRDefault="00CC7A83" w:rsidP="002158A9">
            <w:pPr>
              <w:jc w:val="center"/>
              <w:rPr>
                <w:rFonts w:ascii="Arial" w:hAnsi="Arial" w:cs="Arial"/>
                <w:b/>
                <w:color w:val="FF0000"/>
              </w:rPr>
            </w:pPr>
            <w:r w:rsidRPr="008E1D02">
              <w:rPr>
                <w:rFonts w:ascii="Arial" w:hAnsi="Arial" w:cs="Arial"/>
                <w:b/>
                <w:color w:val="FF0000"/>
              </w:rPr>
              <w:t>2.1 Maintain fluency, grammatical accuracy and coherence (essential criteria)</w:t>
            </w:r>
          </w:p>
        </w:tc>
      </w:tr>
      <w:tr w:rsidR="00CC7A83" w:rsidRPr="00703C63" w:rsidTr="002158A9">
        <w:trPr>
          <w:trHeight w:val="170"/>
        </w:trPr>
        <w:tc>
          <w:tcPr>
            <w:tcW w:w="348" w:type="dxa"/>
          </w:tcPr>
          <w:p w:rsidR="00CC7A83" w:rsidRPr="00703C63" w:rsidRDefault="00CC7A83" w:rsidP="002158A9">
            <w:pPr>
              <w:rPr>
                <w:rFonts w:ascii="Arial" w:hAnsi="Arial" w:cs="Arial"/>
              </w:rPr>
            </w:pPr>
            <w:r w:rsidRPr="00703C63">
              <w:rPr>
                <w:rFonts w:ascii="Arial" w:hAnsi="Arial" w:cs="Arial"/>
              </w:rPr>
              <w:t>a</w:t>
            </w:r>
          </w:p>
        </w:tc>
        <w:tc>
          <w:tcPr>
            <w:tcW w:w="4458" w:type="dxa"/>
            <w:vMerge w:val="restart"/>
          </w:tcPr>
          <w:p w:rsidR="00CC7A83" w:rsidRPr="00703C63" w:rsidRDefault="00CC7A83" w:rsidP="002158A9">
            <w:pPr>
              <w:rPr>
                <w:rFonts w:ascii="Arial" w:hAnsi="Arial" w:cs="Arial"/>
                <w:b/>
              </w:rPr>
            </w:pPr>
            <w:r w:rsidRPr="00703C63">
              <w:rPr>
                <w:rFonts w:ascii="Arial" w:hAnsi="Arial" w:cs="Arial"/>
                <w:b/>
              </w:rPr>
              <w:t>The candidate can:</w:t>
            </w:r>
          </w:p>
          <w:p w:rsidR="00CC7A83" w:rsidRPr="00703C63" w:rsidRDefault="00CC7A83" w:rsidP="00CC7A83">
            <w:pPr>
              <w:pStyle w:val="ListParagraph"/>
              <w:numPr>
                <w:ilvl w:val="0"/>
                <w:numId w:val="10"/>
              </w:numPr>
              <w:rPr>
                <w:rFonts w:ascii="Arial" w:hAnsi="Arial" w:cs="Arial"/>
              </w:rPr>
            </w:pPr>
            <w:r w:rsidRPr="00703C63">
              <w:rPr>
                <w:rFonts w:ascii="Arial" w:hAnsi="Arial" w:cs="Arial"/>
              </w:rPr>
              <w:t>Understand and use all verb forms and sentence structures</w:t>
            </w:r>
          </w:p>
          <w:p w:rsidR="00CC7A83" w:rsidRPr="00703C63" w:rsidRDefault="00CC7A83" w:rsidP="00CC7A83">
            <w:pPr>
              <w:pStyle w:val="ListParagraph"/>
              <w:numPr>
                <w:ilvl w:val="0"/>
                <w:numId w:val="10"/>
              </w:numPr>
              <w:rPr>
                <w:rFonts w:ascii="Arial" w:hAnsi="Arial" w:cs="Arial"/>
              </w:rPr>
            </w:pPr>
            <w:r w:rsidRPr="00703C63">
              <w:rPr>
                <w:rFonts w:ascii="Arial" w:hAnsi="Arial" w:cs="Arial"/>
              </w:rPr>
              <w:t>Use all ways to link concepts and to support pace, clarity and cohesion</w:t>
            </w:r>
          </w:p>
        </w:tc>
        <w:tc>
          <w:tcPr>
            <w:tcW w:w="4655" w:type="dxa"/>
            <w:vMerge w:val="restart"/>
          </w:tcPr>
          <w:p w:rsidR="00CC7A83" w:rsidRPr="00703C63" w:rsidRDefault="00CC7A83" w:rsidP="002158A9">
            <w:pPr>
              <w:rPr>
                <w:rFonts w:ascii="Arial" w:hAnsi="Arial" w:cs="Arial"/>
              </w:rPr>
            </w:pPr>
            <w:r>
              <w:rPr>
                <w:rFonts w:ascii="Arial" w:hAnsi="Arial" w:cs="Arial"/>
                <w:b/>
              </w:rPr>
              <w:t>Candidate</w:t>
            </w:r>
            <w:r w:rsidRPr="00703C63">
              <w:rPr>
                <w:rFonts w:ascii="Arial" w:hAnsi="Arial" w:cs="Arial"/>
                <w:b/>
              </w:rPr>
              <w:t xml:space="preserve"> comments:</w:t>
            </w:r>
          </w:p>
        </w:tc>
      </w:tr>
      <w:tr w:rsidR="00CC7A83" w:rsidRPr="00703C63" w:rsidTr="002158A9">
        <w:trPr>
          <w:trHeight w:val="163"/>
        </w:trPr>
        <w:tc>
          <w:tcPr>
            <w:tcW w:w="348" w:type="dxa"/>
          </w:tcPr>
          <w:p w:rsidR="00CC7A83" w:rsidRPr="00703C63" w:rsidRDefault="00CC7A83" w:rsidP="002158A9">
            <w:pPr>
              <w:rPr>
                <w:rFonts w:ascii="Arial" w:hAnsi="Arial" w:cs="Arial"/>
              </w:rPr>
            </w:pPr>
            <w:r w:rsidRPr="00703C63">
              <w:rPr>
                <w:rFonts w:ascii="Arial" w:hAnsi="Arial" w:cs="Arial"/>
              </w:rPr>
              <w:t>b</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135784" w:rsidTr="002158A9">
        <w:trPr>
          <w:trHeight w:val="163"/>
        </w:trPr>
        <w:tc>
          <w:tcPr>
            <w:tcW w:w="9461" w:type="dxa"/>
            <w:gridSpan w:val="3"/>
            <w:shd w:val="clear" w:color="auto" w:fill="F2F2F2" w:themeFill="background1" w:themeFillShade="F2"/>
          </w:tcPr>
          <w:p w:rsidR="00CC7A83" w:rsidRPr="00135784" w:rsidRDefault="00CC7A83" w:rsidP="002158A9">
            <w:pPr>
              <w:jc w:val="center"/>
              <w:rPr>
                <w:rFonts w:ascii="Arial" w:hAnsi="Arial" w:cs="Arial"/>
                <w:b/>
                <w:color w:val="FF0000"/>
              </w:rPr>
            </w:pPr>
            <w:r w:rsidRPr="00135784">
              <w:rPr>
                <w:rFonts w:ascii="Arial" w:hAnsi="Arial" w:cs="Arial"/>
                <w:b/>
                <w:color w:val="FF0000"/>
              </w:rPr>
              <w:t>2.2 Understand and use an extensive range of complex vocabulary (essential criteria)</w:t>
            </w:r>
          </w:p>
        </w:tc>
      </w:tr>
      <w:tr w:rsidR="00CC7A83" w:rsidRPr="00703C63" w:rsidTr="002158A9">
        <w:trPr>
          <w:trHeight w:val="170"/>
        </w:trPr>
        <w:tc>
          <w:tcPr>
            <w:tcW w:w="348" w:type="dxa"/>
          </w:tcPr>
          <w:p w:rsidR="00CC7A83" w:rsidRPr="00703C63" w:rsidRDefault="00CC7A83" w:rsidP="002158A9">
            <w:pPr>
              <w:rPr>
                <w:rFonts w:ascii="Arial" w:hAnsi="Arial" w:cs="Arial"/>
              </w:rPr>
            </w:pPr>
            <w:r w:rsidRPr="00703C63">
              <w:rPr>
                <w:rFonts w:ascii="Arial" w:hAnsi="Arial" w:cs="Arial"/>
              </w:rPr>
              <w:t>a</w:t>
            </w:r>
          </w:p>
        </w:tc>
        <w:tc>
          <w:tcPr>
            <w:tcW w:w="4458" w:type="dxa"/>
            <w:vMerge w:val="restart"/>
          </w:tcPr>
          <w:p w:rsidR="00CC7A83" w:rsidRPr="00703C63" w:rsidRDefault="00CC7A83" w:rsidP="002158A9">
            <w:pPr>
              <w:rPr>
                <w:rFonts w:ascii="Arial" w:hAnsi="Arial" w:cs="Arial"/>
                <w:b/>
              </w:rPr>
            </w:pPr>
            <w:r w:rsidRPr="00703C63">
              <w:rPr>
                <w:rFonts w:ascii="Arial" w:hAnsi="Arial" w:cs="Arial"/>
                <w:b/>
              </w:rPr>
              <w:t>The candidate can:</w:t>
            </w:r>
          </w:p>
          <w:p w:rsidR="00CC7A83" w:rsidRPr="00703C63" w:rsidRDefault="00CC7A83" w:rsidP="00CC7A83">
            <w:pPr>
              <w:pStyle w:val="ListParagraph"/>
              <w:numPr>
                <w:ilvl w:val="0"/>
                <w:numId w:val="11"/>
              </w:numPr>
              <w:rPr>
                <w:rFonts w:ascii="Arial" w:hAnsi="Arial" w:cs="Arial"/>
              </w:rPr>
            </w:pPr>
            <w:r w:rsidRPr="00703C63">
              <w:rPr>
                <w:rFonts w:ascii="Arial" w:hAnsi="Arial" w:cs="Arial"/>
              </w:rPr>
              <w:t>Understand and use all regional and standard varieties</w:t>
            </w:r>
          </w:p>
          <w:p w:rsidR="00CC7A83" w:rsidRPr="00703C63" w:rsidRDefault="00CC7A83" w:rsidP="00CC7A83">
            <w:pPr>
              <w:pStyle w:val="ListParagraph"/>
              <w:numPr>
                <w:ilvl w:val="0"/>
                <w:numId w:val="11"/>
              </w:numPr>
              <w:rPr>
                <w:rFonts w:ascii="Arial" w:hAnsi="Arial" w:cs="Arial"/>
              </w:rPr>
            </w:pPr>
            <w:r w:rsidRPr="00703C63">
              <w:rPr>
                <w:rFonts w:ascii="Arial" w:hAnsi="Arial" w:cs="Arial"/>
              </w:rPr>
              <w:lastRenderedPageBreak/>
              <w:t>Understand and use colloquial and idiosyncratic language</w:t>
            </w:r>
          </w:p>
          <w:p w:rsidR="00CC7A83" w:rsidRPr="00703C63" w:rsidRDefault="00CC7A83" w:rsidP="00CC7A83">
            <w:pPr>
              <w:pStyle w:val="ListParagraph"/>
              <w:numPr>
                <w:ilvl w:val="0"/>
                <w:numId w:val="11"/>
              </w:numPr>
              <w:rPr>
                <w:rFonts w:ascii="Arial" w:hAnsi="Arial" w:cs="Arial"/>
              </w:rPr>
            </w:pPr>
            <w:r w:rsidRPr="00703C63">
              <w:rPr>
                <w:rFonts w:ascii="Arial" w:hAnsi="Arial" w:cs="Arial"/>
              </w:rPr>
              <w:t>Understand and use a wide range of technical language</w:t>
            </w:r>
          </w:p>
          <w:p w:rsidR="00CC7A83" w:rsidRPr="00703C63" w:rsidRDefault="00CC7A83" w:rsidP="00CC7A83">
            <w:pPr>
              <w:pStyle w:val="ListParagraph"/>
              <w:numPr>
                <w:ilvl w:val="0"/>
                <w:numId w:val="11"/>
              </w:numPr>
              <w:rPr>
                <w:rFonts w:ascii="Arial" w:hAnsi="Arial" w:cs="Arial"/>
              </w:rPr>
            </w:pPr>
            <w:r w:rsidRPr="00703C63">
              <w:rPr>
                <w:rFonts w:ascii="Arial" w:hAnsi="Arial" w:cs="Arial"/>
              </w:rPr>
              <w:t>Understand and use complex language to discuss numerical and statistical information</w:t>
            </w:r>
          </w:p>
          <w:p w:rsidR="00CC7A83" w:rsidRPr="00703C63" w:rsidRDefault="00CC7A83" w:rsidP="00CC7A83">
            <w:pPr>
              <w:pStyle w:val="ListParagraph"/>
              <w:numPr>
                <w:ilvl w:val="0"/>
                <w:numId w:val="11"/>
              </w:numPr>
              <w:rPr>
                <w:rFonts w:ascii="Arial" w:hAnsi="Arial" w:cs="Arial"/>
              </w:rPr>
            </w:pPr>
            <w:r w:rsidRPr="00703C63">
              <w:rPr>
                <w:rFonts w:ascii="Arial" w:hAnsi="Arial" w:cs="Arial"/>
              </w:rPr>
              <w:t>Use paraphrase effectively, including when a sign is not known</w:t>
            </w:r>
          </w:p>
        </w:tc>
        <w:tc>
          <w:tcPr>
            <w:tcW w:w="4655" w:type="dxa"/>
            <w:vMerge w:val="restart"/>
          </w:tcPr>
          <w:p w:rsidR="00CC7A83" w:rsidRPr="00703C63" w:rsidRDefault="00CC7A83" w:rsidP="002158A9">
            <w:pPr>
              <w:rPr>
                <w:rFonts w:ascii="Arial" w:hAnsi="Arial" w:cs="Arial"/>
              </w:rPr>
            </w:pPr>
            <w:r>
              <w:rPr>
                <w:rFonts w:ascii="Arial" w:hAnsi="Arial" w:cs="Arial"/>
                <w:b/>
              </w:rPr>
              <w:lastRenderedPageBreak/>
              <w:t>Candidate</w:t>
            </w:r>
            <w:r w:rsidRPr="00703C63">
              <w:rPr>
                <w:rFonts w:ascii="Arial" w:hAnsi="Arial" w:cs="Arial"/>
                <w:b/>
              </w:rPr>
              <w:t xml:space="preserve"> comments:</w:t>
            </w:r>
          </w:p>
        </w:tc>
      </w:tr>
      <w:tr w:rsidR="00CC7A83" w:rsidRPr="00703C63" w:rsidTr="002158A9">
        <w:trPr>
          <w:trHeight w:val="163"/>
        </w:trPr>
        <w:tc>
          <w:tcPr>
            <w:tcW w:w="348" w:type="dxa"/>
          </w:tcPr>
          <w:p w:rsidR="00CC7A83" w:rsidRPr="00703C63" w:rsidRDefault="00CC7A83" w:rsidP="002158A9">
            <w:pPr>
              <w:rPr>
                <w:rFonts w:ascii="Arial" w:hAnsi="Arial" w:cs="Arial"/>
              </w:rPr>
            </w:pPr>
            <w:r w:rsidRPr="00703C63">
              <w:rPr>
                <w:rFonts w:ascii="Arial" w:hAnsi="Arial" w:cs="Arial"/>
              </w:rPr>
              <w:t>b</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703C63" w:rsidTr="002158A9">
        <w:trPr>
          <w:trHeight w:val="170"/>
        </w:trPr>
        <w:tc>
          <w:tcPr>
            <w:tcW w:w="348" w:type="dxa"/>
          </w:tcPr>
          <w:p w:rsidR="00CC7A83" w:rsidRPr="00703C63" w:rsidRDefault="00CC7A83" w:rsidP="002158A9">
            <w:pPr>
              <w:rPr>
                <w:rFonts w:ascii="Arial" w:hAnsi="Arial" w:cs="Arial"/>
              </w:rPr>
            </w:pPr>
            <w:r w:rsidRPr="00703C63">
              <w:rPr>
                <w:rFonts w:ascii="Arial" w:hAnsi="Arial" w:cs="Arial"/>
              </w:rPr>
              <w:t>c</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703C63" w:rsidTr="002158A9">
        <w:trPr>
          <w:trHeight w:val="163"/>
        </w:trPr>
        <w:tc>
          <w:tcPr>
            <w:tcW w:w="348" w:type="dxa"/>
          </w:tcPr>
          <w:p w:rsidR="00CC7A83" w:rsidRPr="00703C63" w:rsidRDefault="00CC7A83" w:rsidP="002158A9">
            <w:pPr>
              <w:rPr>
                <w:rFonts w:ascii="Arial" w:hAnsi="Arial" w:cs="Arial"/>
              </w:rPr>
            </w:pPr>
            <w:r w:rsidRPr="00703C63">
              <w:rPr>
                <w:rFonts w:ascii="Arial" w:hAnsi="Arial" w:cs="Arial"/>
              </w:rPr>
              <w:t>d</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703C63" w:rsidTr="002158A9">
        <w:trPr>
          <w:trHeight w:val="794"/>
        </w:trPr>
        <w:tc>
          <w:tcPr>
            <w:tcW w:w="348" w:type="dxa"/>
          </w:tcPr>
          <w:p w:rsidR="00CC7A83" w:rsidRPr="00703C63" w:rsidRDefault="00CC7A83" w:rsidP="002158A9">
            <w:pPr>
              <w:rPr>
                <w:rFonts w:ascii="Arial" w:hAnsi="Arial" w:cs="Arial"/>
              </w:rPr>
            </w:pPr>
            <w:r w:rsidRPr="00703C63">
              <w:rPr>
                <w:rFonts w:ascii="Arial" w:hAnsi="Arial" w:cs="Arial"/>
              </w:rPr>
              <w:lastRenderedPageBreak/>
              <w:t>e</w:t>
            </w:r>
          </w:p>
        </w:tc>
        <w:tc>
          <w:tcPr>
            <w:tcW w:w="4458" w:type="dxa"/>
            <w:vMerge/>
          </w:tcPr>
          <w:p w:rsidR="00CC7A83" w:rsidRPr="00703C63" w:rsidRDefault="00CC7A83" w:rsidP="002158A9">
            <w:pPr>
              <w:rPr>
                <w:rFonts w:ascii="Arial" w:hAnsi="Arial" w:cs="Arial"/>
              </w:rPr>
            </w:pPr>
          </w:p>
        </w:tc>
        <w:tc>
          <w:tcPr>
            <w:tcW w:w="4655" w:type="dxa"/>
            <w:vMerge/>
          </w:tcPr>
          <w:p w:rsidR="00CC7A83" w:rsidRPr="00703C63" w:rsidRDefault="00CC7A83" w:rsidP="002158A9">
            <w:pPr>
              <w:rPr>
                <w:rFonts w:ascii="Arial" w:hAnsi="Arial" w:cs="Arial"/>
              </w:rPr>
            </w:pPr>
          </w:p>
        </w:tc>
      </w:tr>
      <w:tr w:rsidR="00CC7A83" w:rsidRPr="00703C63" w:rsidTr="002158A9">
        <w:trPr>
          <w:trHeight w:val="205"/>
        </w:trPr>
        <w:tc>
          <w:tcPr>
            <w:tcW w:w="348" w:type="dxa"/>
            <w:shd w:val="clear" w:color="auto" w:fill="F2F2F2" w:themeFill="background1" w:themeFillShade="F2"/>
          </w:tcPr>
          <w:p w:rsidR="00CC7A83" w:rsidRPr="00703C63" w:rsidRDefault="00CC7A83" w:rsidP="002158A9">
            <w:pPr>
              <w:rPr>
                <w:rFonts w:ascii="Arial" w:hAnsi="Arial" w:cs="Arial"/>
              </w:rPr>
            </w:pPr>
            <w:r w:rsidRPr="00703C63">
              <w:rPr>
                <w:rFonts w:ascii="Arial" w:hAnsi="Arial" w:cs="Arial"/>
              </w:rPr>
              <w:lastRenderedPageBreak/>
              <w:t>4</w:t>
            </w:r>
          </w:p>
        </w:tc>
        <w:tc>
          <w:tcPr>
            <w:tcW w:w="4458" w:type="dxa"/>
          </w:tcPr>
          <w:p w:rsidR="00CC7A83" w:rsidRPr="00703C63" w:rsidRDefault="00CC7A83" w:rsidP="002158A9">
            <w:pPr>
              <w:rPr>
                <w:rFonts w:ascii="Arial" w:hAnsi="Arial" w:cs="Arial"/>
                <w:b/>
              </w:rPr>
            </w:pPr>
            <w:r w:rsidRPr="00703C63">
              <w:rPr>
                <w:rFonts w:ascii="Arial" w:hAnsi="Arial" w:cs="Arial"/>
                <w:b/>
              </w:rPr>
              <w:t>The candidate can:</w:t>
            </w:r>
          </w:p>
          <w:p w:rsidR="00CC7A83" w:rsidRPr="00703C63" w:rsidRDefault="00CC7A83" w:rsidP="00CC7A83">
            <w:pPr>
              <w:pStyle w:val="ListParagraph"/>
              <w:numPr>
                <w:ilvl w:val="0"/>
                <w:numId w:val="13"/>
              </w:numPr>
              <w:rPr>
                <w:rFonts w:ascii="Arial" w:hAnsi="Arial" w:cs="Arial"/>
              </w:rPr>
            </w:pPr>
            <w:r w:rsidRPr="00703C63">
              <w:rPr>
                <w:rFonts w:ascii="Arial" w:hAnsi="Arial" w:cs="Arial"/>
              </w:rPr>
              <w:t>Use reference sources to confirm or clarify the meaning of signs</w:t>
            </w:r>
          </w:p>
        </w:tc>
        <w:tc>
          <w:tcPr>
            <w:tcW w:w="4655" w:type="dxa"/>
          </w:tcPr>
          <w:p w:rsidR="00CC7A83" w:rsidRPr="00703C63" w:rsidRDefault="00CC7A83" w:rsidP="002158A9">
            <w:pPr>
              <w:rPr>
                <w:rFonts w:ascii="Arial" w:hAnsi="Arial" w:cs="Arial"/>
                <w:b/>
              </w:rPr>
            </w:pPr>
            <w:r>
              <w:rPr>
                <w:rFonts w:ascii="Arial" w:hAnsi="Arial" w:cs="Arial"/>
                <w:b/>
              </w:rPr>
              <w:t>Candidate</w:t>
            </w:r>
            <w:r w:rsidRPr="00703C63">
              <w:rPr>
                <w:rFonts w:ascii="Arial" w:hAnsi="Arial" w:cs="Arial"/>
                <w:b/>
              </w:rPr>
              <w:t xml:space="preserve"> comments:</w:t>
            </w:r>
          </w:p>
        </w:tc>
      </w:tr>
    </w:tbl>
    <w:p w:rsidR="00CC7A83" w:rsidRPr="00703C63" w:rsidRDefault="00CC7A83" w:rsidP="00CC7A83">
      <w:pPr>
        <w:rPr>
          <w:rFonts w:ascii="Arial" w:hAnsi="Arial" w:cs="Arial"/>
        </w:rPr>
      </w:pPr>
    </w:p>
    <w:p w:rsidR="00CC7A83" w:rsidRPr="00703C63" w:rsidRDefault="00CC7A83" w:rsidP="00CC7A83">
      <w:pPr>
        <w:rPr>
          <w:rFonts w:ascii="Arial" w:hAnsi="Arial" w:cs="Arial"/>
          <w:b/>
        </w:rPr>
      </w:pPr>
      <w:r w:rsidRPr="00703C63">
        <w:rPr>
          <w:rFonts w:ascii="Arial" w:hAnsi="Arial" w:cs="Arial"/>
          <w:b/>
        </w:rPr>
        <w:t>Candidate signature:</w:t>
      </w:r>
      <w:r w:rsidRPr="00703C63">
        <w:rPr>
          <w:rFonts w:ascii="Arial" w:hAnsi="Arial" w:cs="Arial"/>
          <w:b/>
        </w:rPr>
        <w:tab/>
      </w:r>
      <w:r w:rsidRPr="00703C63">
        <w:rPr>
          <w:rFonts w:ascii="Arial" w:hAnsi="Arial" w:cs="Arial"/>
          <w:b/>
        </w:rPr>
        <w:tab/>
      </w:r>
      <w:r w:rsidRPr="00703C63">
        <w:rPr>
          <w:rFonts w:ascii="Arial" w:hAnsi="Arial" w:cs="Arial"/>
          <w:b/>
        </w:rPr>
        <w:tab/>
      </w:r>
      <w:r w:rsidRPr="00703C63">
        <w:rPr>
          <w:rFonts w:ascii="Arial" w:hAnsi="Arial" w:cs="Arial"/>
          <w:b/>
        </w:rPr>
        <w:tab/>
      </w:r>
      <w:r w:rsidRPr="00703C63">
        <w:rPr>
          <w:rFonts w:ascii="Arial" w:hAnsi="Arial" w:cs="Arial"/>
          <w:b/>
        </w:rPr>
        <w:tab/>
      </w:r>
      <w:r w:rsidRPr="00703C63">
        <w:rPr>
          <w:rFonts w:ascii="Arial" w:hAnsi="Arial" w:cs="Arial"/>
          <w:b/>
        </w:rPr>
        <w:tab/>
      </w:r>
      <w:r w:rsidRPr="00703C63">
        <w:rPr>
          <w:rFonts w:ascii="Arial" w:hAnsi="Arial" w:cs="Arial"/>
          <w:b/>
        </w:rPr>
        <w:tab/>
        <w:t>Date:</w:t>
      </w:r>
    </w:p>
    <w:p w:rsidR="00CC7A83" w:rsidRPr="00703C63" w:rsidRDefault="00CC7A83" w:rsidP="00CC7A83">
      <w:pPr>
        <w:rPr>
          <w:rFonts w:ascii="Arial" w:hAnsi="Arial" w:cs="Arial"/>
          <w:b/>
        </w:rPr>
      </w:pPr>
    </w:p>
    <w:p w:rsidR="00787562" w:rsidRDefault="00CC7A83" w:rsidP="00CC7A83">
      <w:r w:rsidRPr="00703C63">
        <w:rPr>
          <w:rFonts w:ascii="Arial" w:hAnsi="Arial" w:cs="Arial"/>
          <w:b/>
        </w:rPr>
        <w:t>Assessor signature:</w:t>
      </w:r>
      <w:r w:rsidRPr="00703C63">
        <w:rPr>
          <w:rFonts w:ascii="Arial" w:hAnsi="Arial" w:cs="Arial"/>
          <w:b/>
        </w:rPr>
        <w:tab/>
      </w:r>
      <w:r w:rsidRPr="00703C63">
        <w:rPr>
          <w:rFonts w:ascii="Arial" w:hAnsi="Arial" w:cs="Arial"/>
          <w:b/>
        </w:rPr>
        <w:tab/>
      </w:r>
      <w:r w:rsidRPr="00703C63">
        <w:rPr>
          <w:rFonts w:ascii="Arial" w:hAnsi="Arial" w:cs="Arial"/>
          <w:b/>
        </w:rPr>
        <w:tab/>
      </w:r>
      <w:r w:rsidRPr="00703C63">
        <w:rPr>
          <w:rFonts w:ascii="Arial" w:hAnsi="Arial" w:cs="Arial"/>
          <w:b/>
        </w:rPr>
        <w:tab/>
      </w:r>
      <w:r w:rsidRPr="00703C63">
        <w:rPr>
          <w:rFonts w:ascii="Arial" w:hAnsi="Arial" w:cs="Arial"/>
          <w:b/>
        </w:rPr>
        <w:tab/>
      </w:r>
      <w:r w:rsidRPr="00703C63">
        <w:rPr>
          <w:rFonts w:ascii="Arial" w:hAnsi="Arial" w:cs="Arial"/>
          <w:b/>
        </w:rPr>
        <w:tab/>
      </w:r>
    </w:p>
    <w:sectPr w:rsidR="00787562" w:rsidSect="0078756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D6765"/>
    <w:multiLevelType w:val="hybridMultilevel"/>
    <w:tmpl w:val="B53A09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D290492"/>
    <w:multiLevelType w:val="hybridMultilevel"/>
    <w:tmpl w:val="10EED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EB3A12"/>
    <w:multiLevelType w:val="hybridMultilevel"/>
    <w:tmpl w:val="1F6840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29C7725"/>
    <w:multiLevelType w:val="hybridMultilevel"/>
    <w:tmpl w:val="53FC62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73E1D8D"/>
    <w:multiLevelType w:val="hybridMultilevel"/>
    <w:tmpl w:val="D764B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79556F"/>
    <w:multiLevelType w:val="hybridMultilevel"/>
    <w:tmpl w:val="7BE45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DB313E"/>
    <w:multiLevelType w:val="multilevel"/>
    <w:tmpl w:val="E0D4D9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0F955AB"/>
    <w:multiLevelType w:val="hybridMultilevel"/>
    <w:tmpl w:val="6D84ED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3574B1"/>
    <w:multiLevelType w:val="hybridMultilevel"/>
    <w:tmpl w:val="FFF867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A8A668E"/>
    <w:multiLevelType w:val="hybridMultilevel"/>
    <w:tmpl w:val="5484C4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EDA5874"/>
    <w:multiLevelType w:val="hybridMultilevel"/>
    <w:tmpl w:val="2F7864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588E7A39"/>
    <w:multiLevelType w:val="hybridMultilevel"/>
    <w:tmpl w:val="71D09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A8788E"/>
    <w:multiLevelType w:val="multilevel"/>
    <w:tmpl w:val="1A324E5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5E181B53"/>
    <w:multiLevelType w:val="multilevel"/>
    <w:tmpl w:val="EE028BA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65652D4F"/>
    <w:multiLevelType w:val="multilevel"/>
    <w:tmpl w:val="E0D4D9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11"/>
  </w:num>
  <w:num w:numId="3">
    <w:abstractNumId w:val="7"/>
  </w:num>
  <w:num w:numId="4">
    <w:abstractNumId w:val="5"/>
  </w:num>
  <w:num w:numId="5">
    <w:abstractNumId w:val="4"/>
  </w:num>
  <w:num w:numId="6">
    <w:abstractNumId w:val="13"/>
  </w:num>
  <w:num w:numId="7">
    <w:abstractNumId w:val="8"/>
  </w:num>
  <w:num w:numId="8">
    <w:abstractNumId w:val="2"/>
  </w:num>
  <w:num w:numId="9">
    <w:abstractNumId w:val="9"/>
  </w:num>
  <w:num w:numId="10">
    <w:abstractNumId w:val="10"/>
  </w:num>
  <w:num w:numId="11">
    <w:abstractNumId w:val="0"/>
  </w:num>
  <w:num w:numId="12">
    <w:abstractNumId w:val="14"/>
  </w:num>
  <w:num w:numId="13">
    <w:abstractNumId w:val="3"/>
  </w:num>
  <w:num w:numId="14">
    <w:abstractNumId w:val="6"/>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CC7A83"/>
    <w:rsid w:val="000E5304"/>
    <w:rsid w:val="002E31EB"/>
    <w:rsid w:val="006108A6"/>
    <w:rsid w:val="00686ED1"/>
    <w:rsid w:val="00787562"/>
    <w:rsid w:val="0081123F"/>
    <w:rsid w:val="00833D69"/>
    <w:rsid w:val="00945150"/>
    <w:rsid w:val="00A06E96"/>
    <w:rsid w:val="00CC7A83"/>
    <w:rsid w:val="00CD7FDA"/>
    <w:rsid w:val="00D57A3D"/>
    <w:rsid w:val="00DF0123"/>
    <w:rsid w:val="00EB4D26"/>
    <w:rsid w:val="00F62B7C"/>
    <w:rsid w:val="00FC53A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A83"/>
    <w:pPr>
      <w:spacing w:after="0" w:line="240" w:lineRule="auto"/>
    </w:pPr>
    <w:rPr>
      <w:rFonts w:eastAsiaTheme="minorEastAsia"/>
      <w:sz w:val="24"/>
      <w:szCs w:val="24"/>
    </w:rPr>
  </w:style>
  <w:style w:type="paragraph" w:styleId="Heading1">
    <w:name w:val="heading 1"/>
    <w:basedOn w:val="Normal"/>
    <w:next w:val="Normal"/>
    <w:link w:val="Heading1Char"/>
    <w:uiPriority w:val="9"/>
    <w:qFormat/>
    <w:rsid w:val="00CC7A8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A83"/>
    <w:rPr>
      <w:rFonts w:asciiTheme="majorHAnsi" w:eastAsiaTheme="majorEastAsia" w:hAnsiTheme="majorHAnsi" w:cstheme="majorBidi"/>
      <w:b/>
      <w:bCs/>
      <w:color w:val="345A8A" w:themeColor="accent1" w:themeShade="B5"/>
      <w:sz w:val="32"/>
      <w:szCs w:val="32"/>
    </w:rPr>
  </w:style>
  <w:style w:type="table" w:styleId="TableGrid">
    <w:name w:val="Table Grid"/>
    <w:basedOn w:val="TableNormal"/>
    <w:uiPriority w:val="59"/>
    <w:rsid w:val="00CC7A83"/>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C7A83"/>
    <w:pPr>
      <w:ind w:left="720"/>
      <w:contextualSpacing/>
    </w:pPr>
  </w:style>
  <w:style w:type="paragraph" w:styleId="Header">
    <w:name w:val="header"/>
    <w:basedOn w:val="Normal"/>
    <w:link w:val="HeaderChar"/>
    <w:uiPriority w:val="99"/>
    <w:unhideWhenUsed/>
    <w:rsid w:val="00CC7A83"/>
    <w:pPr>
      <w:tabs>
        <w:tab w:val="center" w:pos="4320"/>
        <w:tab w:val="right" w:pos="8640"/>
      </w:tabs>
    </w:pPr>
  </w:style>
  <w:style w:type="character" w:customStyle="1" w:styleId="HeaderChar">
    <w:name w:val="Header Char"/>
    <w:basedOn w:val="DefaultParagraphFont"/>
    <w:link w:val="Header"/>
    <w:uiPriority w:val="99"/>
    <w:rsid w:val="00CC7A83"/>
    <w:rPr>
      <w:rFonts w:eastAsiaTheme="minorEastAsia"/>
      <w:sz w:val="24"/>
      <w:szCs w:val="24"/>
    </w:rPr>
  </w:style>
  <w:style w:type="paragraph" w:styleId="Title">
    <w:name w:val="Title"/>
    <w:basedOn w:val="Normal"/>
    <w:next w:val="Normal"/>
    <w:link w:val="TitleChar"/>
    <w:uiPriority w:val="10"/>
    <w:qFormat/>
    <w:rsid w:val="00CC7A8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C7A83"/>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CC7A83"/>
    <w:rPr>
      <w:rFonts w:ascii="Tahoma" w:hAnsi="Tahoma" w:cs="Tahoma"/>
      <w:sz w:val="16"/>
      <w:szCs w:val="16"/>
    </w:rPr>
  </w:style>
  <w:style w:type="character" w:customStyle="1" w:styleId="BalloonTextChar">
    <w:name w:val="Balloon Text Char"/>
    <w:basedOn w:val="DefaultParagraphFont"/>
    <w:link w:val="BalloonText"/>
    <w:uiPriority w:val="99"/>
    <w:semiHidden/>
    <w:rsid w:val="00CC7A83"/>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1434</Words>
  <Characters>8177</Characters>
  <Application>Microsoft Office Word</Application>
  <DocSecurity>0</DocSecurity>
  <Lines>68</Lines>
  <Paragraphs>19</Paragraphs>
  <ScaleCrop>false</ScaleCrop>
  <Company/>
  <LinksUpToDate>false</LinksUpToDate>
  <CharactersWithSpaces>9592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joannet</dc:creator>
  <cp:lastModifiedBy>joannet</cp:lastModifiedBy>
  <cp:revision>1</cp:revision>
  <dcterms:created xsi:type="dcterms:W3CDTF">2019-10-08T09:44:00Z</dcterms:created>
  <dcterms:modified xsi:type="dcterms:W3CDTF">2019-10-08T09:51:00Z</dcterms:modified>
</cp:coreProperties>
</file>